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FBEBE" w14:textId="0C99E797" w:rsidR="00831310" w:rsidRPr="00D7571E" w:rsidRDefault="00E2768D" w:rsidP="00831310">
      <w:pPr>
        <w:jc w:val="center"/>
      </w:pPr>
      <w:r>
        <w:rPr>
          <w:noProof/>
        </w:rPr>
        <w:drawing>
          <wp:inline distT="0" distB="0" distL="0" distR="0" wp14:anchorId="0756337F" wp14:editId="7699838B">
            <wp:extent cx="2924175" cy="2698303"/>
            <wp:effectExtent l="0" t="0" r="0" b="0"/>
            <wp:docPr id="1067968617" name="Picture 1" descr="A logo with two ram hea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968617" name="Picture 1" descr="A logo with two ram heads&#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27570" cy="2701436"/>
                    </a:xfrm>
                    <a:prstGeom prst="rect">
                      <a:avLst/>
                    </a:prstGeom>
                  </pic:spPr>
                </pic:pic>
              </a:graphicData>
            </a:graphic>
          </wp:inline>
        </w:drawing>
      </w:r>
    </w:p>
    <w:p w14:paraId="62D57AF4" w14:textId="4402AA47" w:rsidR="00831310" w:rsidRPr="002B787F" w:rsidRDefault="00DF7473" w:rsidP="00831310">
      <w:pPr>
        <w:jc w:val="center"/>
        <w:rPr>
          <w:sz w:val="32"/>
          <w:szCs w:val="32"/>
          <w:u w:val="single"/>
        </w:rPr>
      </w:pPr>
      <w:r w:rsidRPr="002B787F">
        <w:rPr>
          <w:noProof/>
          <w:sz w:val="32"/>
          <w:szCs w:val="32"/>
          <w:u w:val="single"/>
        </w:rPr>
        <mc:AlternateContent>
          <mc:Choice Requires="wps">
            <w:drawing>
              <wp:anchor distT="45720" distB="45720" distL="114300" distR="114300" simplePos="0" relativeHeight="251657216" behindDoc="1" locked="0" layoutInCell="1" allowOverlap="1" wp14:anchorId="0D7CB163" wp14:editId="54024D53">
                <wp:simplePos x="0" y="0"/>
                <wp:positionH relativeFrom="margin">
                  <wp:posOffset>685800</wp:posOffset>
                </wp:positionH>
                <wp:positionV relativeFrom="paragraph">
                  <wp:posOffset>2353310</wp:posOffset>
                </wp:positionV>
                <wp:extent cx="4549140" cy="3448050"/>
                <wp:effectExtent l="0" t="0" r="22860" b="1905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9140" cy="3448050"/>
                        </a:xfrm>
                        <a:prstGeom prst="rect">
                          <a:avLst/>
                        </a:prstGeom>
                        <a:solidFill>
                          <a:srgbClr val="FFFFFF"/>
                        </a:solidFill>
                        <a:ln w="9525">
                          <a:solidFill>
                            <a:srgbClr val="000000"/>
                          </a:solidFill>
                          <a:miter lim="800000"/>
                          <a:headEnd/>
                          <a:tailEnd/>
                        </a:ln>
                      </wps:spPr>
                      <wps:txbx>
                        <w:txbxContent>
                          <w:p w14:paraId="5675A1E3" w14:textId="693AFA04" w:rsidR="002B787F" w:rsidRPr="00DF7473" w:rsidRDefault="00964BE1" w:rsidP="00DF7473">
                            <w:pPr>
                              <w:spacing w:after="0" w:line="240" w:lineRule="auto"/>
                              <w:jc w:val="center"/>
                              <w:rPr>
                                <w:sz w:val="24"/>
                                <w:szCs w:val="24"/>
                              </w:rPr>
                            </w:pPr>
                            <w:r>
                              <w:rPr>
                                <w:b/>
                                <w:bCs/>
                                <w:sz w:val="24"/>
                                <w:szCs w:val="24"/>
                              </w:rPr>
                              <w:t>Coordinator</w:t>
                            </w:r>
                            <w:r w:rsidR="00831310" w:rsidRPr="00DF7473">
                              <w:rPr>
                                <w:sz w:val="24"/>
                                <w:szCs w:val="24"/>
                              </w:rPr>
                              <w:t xml:space="preserve"> – </w:t>
                            </w:r>
                            <w:r w:rsidR="0031469F">
                              <w:rPr>
                                <w:sz w:val="24"/>
                                <w:szCs w:val="24"/>
                              </w:rPr>
                              <w:t xml:space="preserve">Dr. </w:t>
                            </w:r>
                            <w:r>
                              <w:rPr>
                                <w:sz w:val="24"/>
                                <w:szCs w:val="24"/>
                              </w:rPr>
                              <w:t>Lindsey Page</w:t>
                            </w:r>
                            <w:r w:rsidR="002B787F" w:rsidRPr="00DF7473">
                              <w:rPr>
                                <w:sz w:val="24"/>
                                <w:szCs w:val="24"/>
                              </w:rPr>
                              <w:t xml:space="preserve"> (904) 547-8092</w:t>
                            </w:r>
                          </w:p>
                          <w:p w14:paraId="4635301D" w14:textId="77777777" w:rsidR="00964BE1" w:rsidRPr="00964BE1" w:rsidRDefault="00964BE1" w:rsidP="00DF7473">
                            <w:pPr>
                              <w:spacing w:after="0" w:line="240" w:lineRule="auto"/>
                              <w:jc w:val="center"/>
                              <w:rPr>
                                <w:sz w:val="24"/>
                                <w:szCs w:val="24"/>
                              </w:rPr>
                            </w:pPr>
                            <w:r>
                              <w:rPr>
                                <w:sz w:val="24"/>
                                <w:szCs w:val="24"/>
                              </w:rPr>
                              <w:fldChar w:fldCharType="begin"/>
                            </w:r>
                            <w:r>
                              <w:rPr>
                                <w:sz w:val="24"/>
                                <w:szCs w:val="24"/>
                              </w:rPr>
                              <w:instrText>HYPERLINK "mailto:</w:instrText>
                            </w:r>
                            <w:r w:rsidRPr="00964BE1">
                              <w:rPr>
                                <w:sz w:val="24"/>
                                <w:szCs w:val="24"/>
                              </w:rPr>
                              <w:instrText>Lindsey.Page@stjohns.k12.fl.us</w:instrText>
                            </w:r>
                          </w:p>
                          <w:p w14:paraId="0183B15D" w14:textId="77777777" w:rsidR="00964BE1" w:rsidRPr="008E4041" w:rsidRDefault="00964BE1" w:rsidP="00DF7473">
                            <w:pPr>
                              <w:spacing w:after="0" w:line="240" w:lineRule="auto"/>
                              <w:jc w:val="center"/>
                              <w:rPr>
                                <w:rStyle w:val="Hyperlink"/>
                                <w:sz w:val="24"/>
                                <w:szCs w:val="24"/>
                              </w:rPr>
                            </w:pPr>
                            <w:r>
                              <w:rPr>
                                <w:sz w:val="24"/>
                                <w:szCs w:val="24"/>
                              </w:rPr>
                              <w:instrText>"</w:instrText>
                            </w:r>
                            <w:r>
                              <w:rPr>
                                <w:sz w:val="24"/>
                                <w:szCs w:val="24"/>
                              </w:rPr>
                            </w:r>
                            <w:r>
                              <w:rPr>
                                <w:sz w:val="24"/>
                                <w:szCs w:val="24"/>
                              </w:rPr>
                              <w:fldChar w:fldCharType="separate"/>
                            </w:r>
                            <w:r w:rsidRPr="008E4041">
                              <w:rPr>
                                <w:rStyle w:val="Hyperlink"/>
                                <w:sz w:val="24"/>
                                <w:szCs w:val="24"/>
                              </w:rPr>
                              <w:t>Lindsey.Page@stjohns.k12.fl.us</w:t>
                            </w:r>
                          </w:p>
                          <w:p w14:paraId="13831375" w14:textId="3437F4AF" w:rsidR="00DF7473" w:rsidRPr="00DF7473" w:rsidRDefault="00964BE1" w:rsidP="00DF7473">
                            <w:pPr>
                              <w:spacing w:after="0" w:line="240" w:lineRule="auto"/>
                              <w:jc w:val="center"/>
                              <w:rPr>
                                <w:rStyle w:val="Hyperlink"/>
                                <w:sz w:val="24"/>
                                <w:szCs w:val="24"/>
                              </w:rPr>
                            </w:pPr>
                            <w:r>
                              <w:rPr>
                                <w:sz w:val="24"/>
                                <w:szCs w:val="24"/>
                              </w:rPr>
                              <w:fldChar w:fldCharType="end"/>
                            </w:r>
                          </w:p>
                          <w:p w14:paraId="33C70601" w14:textId="0B9E326F" w:rsidR="00FD3044" w:rsidRPr="00DF7473" w:rsidRDefault="00FD3044" w:rsidP="00DF7473">
                            <w:pPr>
                              <w:spacing w:after="0" w:line="240" w:lineRule="auto"/>
                              <w:jc w:val="center"/>
                              <w:rPr>
                                <w:sz w:val="24"/>
                                <w:szCs w:val="24"/>
                              </w:rPr>
                            </w:pPr>
                            <w:r w:rsidRPr="00DF7473">
                              <w:rPr>
                                <w:b/>
                                <w:bCs/>
                                <w:sz w:val="24"/>
                                <w:szCs w:val="24"/>
                              </w:rPr>
                              <w:t>School Secretary</w:t>
                            </w:r>
                            <w:r w:rsidRPr="00DF7473">
                              <w:rPr>
                                <w:sz w:val="24"/>
                                <w:szCs w:val="24"/>
                              </w:rPr>
                              <w:t>- Whitney Hitchcock (904) 547-8081</w:t>
                            </w:r>
                          </w:p>
                          <w:p w14:paraId="753E32B2" w14:textId="1EAA58B2" w:rsidR="00FD3044" w:rsidRDefault="00FD3044" w:rsidP="00DF7473">
                            <w:pPr>
                              <w:spacing w:after="0" w:line="240" w:lineRule="auto"/>
                              <w:jc w:val="center"/>
                              <w:rPr>
                                <w:rStyle w:val="Hyperlink"/>
                                <w:sz w:val="24"/>
                                <w:szCs w:val="24"/>
                              </w:rPr>
                            </w:pPr>
                            <w:hyperlink r:id="rId9" w:history="1">
                              <w:r w:rsidRPr="00DF7473">
                                <w:rPr>
                                  <w:rStyle w:val="Hyperlink"/>
                                  <w:sz w:val="24"/>
                                  <w:szCs w:val="24"/>
                                </w:rPr>
                                <w:t>Whitney.Hitchcock@stjohns.k12.fl.us</w:t>
                              </w:r>
                            </w:hyperlink>
                          </w:p>
                          <w:p w14:paraId="08196E53" w14:textId="77777777" w:rsidR="00DF7473" w:rsidRPr="00DF7473" w:rsidRDefault="00DF7473" w:rsidP="00DF7473">
                            <w:pPr>
                              <w:spacing w:after="0" w:line="240" w:lineRule="auto"/>
                              <w:jc w:val="center"/>
                              <w:rPr>
                                <w:sz w:val="24"/>
                                <w:szCs w:val="24"/>
                              </w:rPr>
                            </w:pPr>
                          </w:p>
                          <w:p w14:paraId="1522E928" w14:textId="77777777" w:rsidR="00E752FA" w:rsidRPr="00DF7473" w:rsidRDefault="00E752FA" w:rsidP="00DF7473">
                            <w:pPr>
                              <w:spacing w:after="0" w:line="240" w:lineRule="auto"/>
                              <w:jc w:val="center"/>
                              <w:rPr>
                                <w:sz w:val="24"/>
                                <w:szCs w:val="24"/>
                              </w:rPr>
                            </w:pPr>
                            <w:r w:rsidRPr="00DF7473">
                              <w:rPr>
                                <w:b/>
                                <w:bCs/>
                                <w:sz w:val="24"/>
                                <w:szCs w:val="24"/>
                              </w:rPr>
                              <w:t>Registrar</w:t>
                            </w:r>
                            <w:r w:rsidR="002B787F" w:rsidRPr="00DF7473">
                              <w:rPr>
                                <w:b/>
                                <w:bCs/>
                                <w:sz w:val="24"/>
                                <w:szCs w:val="24"/>
                              </w:rPr>
                              <w:t xml:space="preserve"> </w:t>
                            </w:r>
                            <w:r w:rsidRPr="00DF7473">
                              <w:rPr>
                                <w:sz w:val="24"/>
                                <w:szCs w:val="24"/>
                              </w:rPr>
                              <w:t xml:space="preserve">– </w:t>
                            </w:r>
                            <w:r w:rsidR="002B787F" w:rsidRPr="00DF7473">
                              <w:rPr>
                                <w:sz w:val="24"/>
                                <w:szCs w:val="24"/>
                              </w:rPr>
                              <w:t>Erin Dixon</w:t>
                            </w:r>
                            <w:r w:rsidRPr="00DF7473">
                              <w:rPr>
                                <w:sz w:val="24"/>
                                <w:szCs w:val="24"/>
                              </w:rPr>
                              <w:t xml:space="preserve"> (904) 547-8086</w:t>
                            </w:r>
                          </w:p>
                          <w:p w14:paraId="775772BA" w14:textId="52AA0878" w:rsidR="00E752FA" w:rsidRDefault="002B787F" w:rsidP="00DF7473">
                            <w:pPr>
                              <w:spacing w:after="0" w:line="240" w:lineRule="auto"/>
                              <w:jc w:val="center"/>
                              <w:rPr>
                                <w:rStyle w:val="Hyperlink"/>
                                <w:sz w:val="24"/>
                                <w:szCs w:val="24"/>
                              </w:rPr>
                            </w:pPr>
                            <w:hyperlink r:id="rId10" w:history="1">
                              <w:r w:rsidRPr="00DF7473">
                                <w:rPr>
                                  <w:rStyle w:val="Hyperlink"/>
                                  <w:sz w:val="24"/>
                                  <w:szCs w:val="24"/>
                                </w:rPr>
                                <w:t>Erin.Dixon@stjohns.k12.fl.us</w:t>
                              </w:r>
                            </w:hyperlink>
                          </w:p>
                          <w:p w14:paraId="6013C4C6" w14:textId="77777777" w:rsidR="00DF7473" w:rsidRPr="00DF7473" w:rsidRDefault="00DF7473" w:rsidP="00DF7473">
                            <w:pPr>
                              <w:spacing w:after="0" w:line="240" w:lineRule="auto"/>
                              <w:jc w:val="center"/>
                              <w:rPr>
                                <w:sz w:val="24"/>
                                <w:szCs w:val="24"/>
                              </w:rPr>
                            </w:pPr>
                          </w:p>
                          <w:p w14:paraId="37911BAE" w14:textId="592D2D4A" w:rsidR="00831310" w:rsidRPr="00DF7473" w:rsidRDefault="00831310" w:rsidP="00DF7473">
                            <w:pPr>
                              <w:spacing w:after="0" w:line="240" w:lineRule="auto"/>
                              <w:jc w:val="center"/>
                              <w:rPr>
                                <w:sz w:val="24"/>
                                <w:szCs w:val="24"/>
                              </w:rPr>
                            </w:pPr>
                            <w:r w:rsidRPr="00DF7473">
                              <w:rPr>
                                <w:b/>
                                <w:bCs/>
                                <w:sz w:val="24"/>
                                <w:szCs w:val="24"/>
                              </w:rPr>
                              <w:t>School Counselor</w:t>
                            </w:r>
                            <w:r w:rsidRPr="00DF7473">
                              <w:rPr>
                                <w:sz w:val="24"/>
                                <w:szCs w:val="24"/>
                              </w:rPr>
                              <w:t xml:space="preserve"> – </w:t>
                            </w:r>
                            <w:r w:rsidR="00093281" w:rsidRPr="00DF7473">
                              <w:rPr>
                                <w:sz w:val="24"/>
                                <w:szCs w:val="24"/>
                              </w:rPr>
                              <w:t>Patricia McElhone</w:t>
                            </w:r>
                            <w:r w:rsidRPr="00DF7473">
                              <w:rPr>
                                <w:sz w:val="24"/>
                                <w:szCs w:val="24"/>
                              </w:rPr>
                              <w:t xml:space="preserve"> (904) 547-8091</w:t>
                            </w:r>
                          </w:p>
                          <w:p w14:paraId="54DFB6CE" w14:textId="7170D052" w:rsidR="00831310" w:rsidRDefault="00093281" w:rsidP="00DF7473">
                            <w:pPr>
                              <w:spacing w:after="0" w:line="240" w:lineRule="auto"/>
                              <w:jc w:val="center"/>
                              <w:rPr>
                                <w:rStyle w:val="Hyperlink"/>
                                <w:sz w:val="24"/>
                                <w:szCs w:val="24"/>
                              </w:rPr>
                            </w:pPr>
                            <w:hyperlink r:id="rId11" w:history="1">
                              <w:r w:rsidRPr="00DF7473">
                                <w:rPr>
                                  <w:rStyle w:val="Hyperlink"/>
                                  <w:sz w:val="24"/>
                                  <w:szCs w:val="24"/>
                                </w:rPr>
                                <w:t>Patricia.McElhone@stjohns.k12.fl.us</w:t>
                              </w:r>
                            </w:hyperlink>
                          </w:p>
                          <w:p w14:paraId="0FF4C550" w14:textId="77777777" w:rsidR="00DF7473" w:rsidRPr="00DF7473" w:rsidRDefault="00DF7473" w:rsidP="00DF7473">
                            <w:pPr>
                              <w:spacing w:after="0" w:line="240" w:lineRule="auto"/>
                              <w:jc w:val="center"/>
                              <w:rPr>
                                <w:sz w:val="24"/>
                                <w:szCs w:val="24"/>
                              </w:rPr>
                            </w:pPr>
                          </w:p>
                          <w:p w14:paraId="2574D973" w14:textId="05863278" w:rsidR="00831310" w:rsidRPr="00DF7473" w:rsidRDefault="00831310" w:rsidP="00DF7473">
                            <w:pPr>
                              <w:spacing w:after="0" w:line="240" w:lineRule="auto"/>
                              <w:jc w:val="center"/>
                              <w:rPr>
                                <w:sz w:val="24"/>
                                <w:szCs w:val="24"/>
                              </w:rPr>
                            </w:pPr>
                            <w:r w:rsidRPr="00DF7473">
                              <w:rPr>
                                <w:b/>
                                <w:bCs/>
                                <w:sz w:val="24"/>
                                <w:szCs w:val="24"/>
                              </w:rPr>
                              <w:t>Data Operator</w:t>
                            </w:r>
                            <w:r w:rsidRPr="00DF7473">
                              <w:rPr>
                                <w:sz w:val="24"/>
                                <w:szCs w:val="24"/>
                              </w:rPr>
                              <w:t xml:space="preserve"> – </w:t>
                            </w:r>
                            <w:r w:rsidR="00C23168">
                              <w:rPr>
                                <w:sz w:val="24"/>
                                <w:szCs w:val="24"/>
                              </w:rPr>
                              <w:t>Barbar</w:t>
                            </w:r>
                            <w:r w:rsidR="00964BE1">
                              <w:rPr>
                                <w:sz w:val="24"/>
                                <w:szCs w:val="24"/>
                              </w:rPr>
                              <w:t>a</w:t>
                            </w:r>
                            <w:r w:rsidR="00C23168">
                              <w:rPr>
                                <w:sz w:val="24"/>
                                <w:szCs w:val="24"/>
                              </w:rPr>
                              <w:t xml:space="preserve"> Cervantez</w:t>
                            </w:r>
                            <w:r w:rsidRPr="00DF7473">
                              <w:rPr>
                                <w:sz w:val="24"/>
                                <w:szCs w:val="24"/>
                              </w:rPr>
                              <w:t xml:space="preserve"> (904) 547-8087</w:t>
                            </w:r>
                          </w:p>
                          <w:p w14:paraId="0EC6D7BD" w14:textId="3B4B20C6" w:rsidR="00831310" w:rsidRDefault="00C23168" w:rsidP="00DF7473">
                            <w:pPr>
                              <w:spacing w:after="0" w:line="240" w:lineRule="auto"/>
                              <w:jc w:val="center"/>
                              <w:rPr>
                                <w:rStyle w:val="Hyperlink"/>
                                <w:sz w:val="24"/>
                                <w:szCs w:val="24"/>
                              </w:rPr>
                            </w:pPr>
                            <w:hyperlink r:id="rId12" w:history="1">
                              <w:r w:rsidRPr="0070042D">
                                <w:rPr>
                                  <w:rStyle w:val="Hyperlink"/>
                                  <w:sz w:val="24"/>
                                  <w:szCs w:val="24"/>
                                </w:rPr>
                                <w:t>Barbara.Cervantez@stjohns.k12.fl.us</w:t>
                              </w:r>
                            </w:hyperlink>
                          </w:p>
                          <w:p w14:paraId="589EF15A" w14:textId="77777777" w:rsidR="00DF7473" w:rsidRPr="00DF7473" w:rsidRDefault="00DF7473" w:rsidP="00DF7473">
                            <w:pPr>
                              <w:spacing w:after="0" w:line="240" w:lineRule="auto"/>
                              <w:jc w:val="center"/>
                              <w:rPr>
                                <w:rStyle w:val="Hyperlink"/>
                                <w:sz w:val="24"/>
                                <w:szCs w:val="24"/>
                              </w:rPr>
                            </w:pPr>
                          </w:p>
                          <w:p w14:paraId="3DD4C753" w14:textId="050AF862" w:rsidR="00931B78" w:rsidRPr="00DF7473" w:rsidRDefault="00931B78" w:rsidP="00DF7473">
                            <w:pPr>
                              <w:spacing w:after="0" w:line="240" w:lineRule="auto"/>
                              <w:jc w:val="center"/>
                              <w:rPr>
                                <w:sz w:val="24"/>
                                <w:szCs w:val="24"/>
                              </w:rPr>
                            </w:pPr>
                            <w:r w:rsidRPr="00DF7473">
                              <w:rPr>
                                <w:b/>
                                <w:bCs/>
                                <w:sz w:val="24"/>
                                <w:szCs w:val="24"/>
                              </w:rPr>
                              <w:t>Data Operator</w:t>
                            </w:r>
                            <w:r w:rsidRPr="00DF7473">
                              <w:rPr>
                                <w:sz w:val="24"/>
                                <w:szCs w:val="24"/>
                              </w:rPr>
                              <w:t xml:space="preserve"> – </w:t>
                            </w:r>
                            <w:r w:rsidR="00C5465B">
                              <w:rPr>
                                <w:sz w:val="24"/>
                                <w:szCs w:val="24"/>
                              </w:rPr>
                              <w:t>Marvin Jenkins</w:t>
                            </w:r>
                            <w:r w:rsidRPr="00DF7473">
                              <w:rPr>
                                <w:sz w:val="24"/>
                                <w:szCs w:val="24"/>
                              </w:rPr>
                              <w:t xml:space="preserve"> (904) 547-8</w:t>
                            </w:r>
                            <w:r w:rsidR="00C5465B">
                              <w:rPr>
                                <w:sz w:val="24"/>
                                <w:szCs w:val="24"/>
                              </w:rPr>
                              <w:t>090</w:t>
                            </w:r>
                          </w:p>
                          <w:p w14:paraId="26EF8C9A" w14:textId="5E00A0EB" w:rsidR="00931B78" w:rsidRPr="00C5465B" w:rsidRDefault="00C5465B" w:rsidP="00DF7473">
                            <w:pPr>
                              <w:spacing w:after="0" w:line="240" w:lineRule="auto"/>
                              <w:jc w:val="center"/>
                              <w:rPr>
                                <w:rStyle w:val="Hyperlink"/>
                                <w:sz w:val="24"/>
                                <w:szCs w:val="24"/>
                              </w:rPr>
                            </w:pPr>
                            <w:r>
                              <w:rPr>
                                <w:sz w:val="24"/>
                                <w:szCs w:val="24"/>
                              </w:rPr>
                              <w:fldChar w:fldCharType="begin"/>
                            </w:r>
                            <w:r>
                              <w:rPr>
                                <w:sz w:val="24"/>
                                <w:szCs w:val="24"/>
                              </w:rPr>
                              <w:instrText>HYPERLINK "mailto:Marvin.Jenkins@stjohns.k12.fl.us"</w:instrText>
                            </w:r>
                            <w:r>
                              <w:rPr>
                                <w:sz w:val="24"/>
                                <w:szCs w:val="24"/>
                              </w:rPr>
                            </w:r>
                            <w:r>
                              <w:rPr>
                                <w:sz w:val="24"/>
                                <w:szCs w:val="24"/>
                              </w:rPr>
                              <w:fldChar w:fldCharType="separate"/>
                            </w:r>
                            <w:r w:rsidRPr="00C5465B">
                              <w:rPr>
                                <w:rStyle w:val="Hyperlink"/>
                                <w:sz w:val="24"/>
                                <w:szCs w:val="24"/>
                              </w:rPr>
                              <w:t>Marvin.Jenkins@stjohns.k12.fl.us</w:t>
                            </w:r>
                          </w:p>
                          <w:p w14:paraId="65D880DF" w14:textId="3EC9E892" w:rsidR="00931B78" w:rsidRPr="00931B78" w:rsidRDefault="00C5465B" w:rsidP="00E2768D">
                            <w:pPr>
                              <w:rPr>
                                <w:sz w:val="20"/>
                                <w:szCs w:val="20"/>
                              </w:rPr>
                            </w:pPr>
                            <w:r>
                              <w:rPr>
                                <w:sz w:val="24"/>
                                <w:szCs w:val="24"/>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7CB163" id="_x0000_t202" coordsize="21600,21600" o:spt="202" path="m,l,21600r21600,l21600,xe">
                <v:stroke joinstyle="miter"/>
                <v:path gradientshapeok="t" o:connecttype="rect"/>
              </v:shapetype>
              <v:shape id="Text Box 2" o:spid="_x0000_s1026" type="#_x0000_t202" style="position:absolute;left:0;text-align:left;margin-left:54pt;margin-top:185.3pt;width:358.2pt;height:271.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">
                <v:textbox>
                  <w:txbxContent>
                    <w:p w14:paraId="5675A1E3" w14:textId="693AFA04" w:rsidR="002B787F" w:rsidRPr="00DF7473" w:rsidRDefault="00964BE1" w:rsidP="00DF7473">
                      <w:pPr>
                        <w:spacing w:after="0" w:line="240" w:lineRule="auto"/>
                        <w:jc w:val="center"/>
                        <w:rPr>
                          <w:sz w:val="24"/>
                          <w:szCs w:val="24"/>
                        </w:rPr>
                      </w:pPr>
                      <w:r>
                        <w:rPr>
                          <w:b/>
                          <w:bCs/>
                          <w:sz w:val="24"/>
                          <w:szCs w:val="24"/>
                        </w:rPr>
                        <w:t>Coordinator</w:t>
                      </w:r>
                      <w:r w:rsidR="00831310" w:rsidRPr="00DF7473">
                        <w:rPr>
                          <w:sz w:val="24"/>
                          <w:szCs w:val="24"/>
                        </w:rPr>
                        <w:t xml:space="preserve"> – </w:t>
                      </w:r>
                      <w:r w:rsidR="0031469F">
                        <w:rPr>
                          <w:sz w:val="24"/>
                          <w:szCs w:val="24"/>
                        </w:rPr>
                        <w:t xml:space="preserve">Dr. </w:t>
                      </w:r>
                      <w:r>
                        <w:rPr>
                          <w:sz w:val="24"/>
                          <w:szCs w:val="24"/>
                        </w:rPr>
                        <w:t>Lindsey Page</w:t>
                      </w:r>
                      <w:r w:rsidR="002B787F" w:rsidRPr="00DF7473">
                        <w:rPr>
                          <w:sz w:val="24"/>
                          <w:szCs w:val="24"/>
                        </w:rPr>
                        <w:t xml:space="preserve"> (904) 547-8092</w:t>
                      </w:r>
                    </w:p>
                    <w:p w14:paraId="4635301D" w14:textId="77777777" w:rsidR="00964BE1" w:rsidRPr="00964BE1" w:rsidRDefault="00964BE1" w:rsidP="00DF7473">
                      <w:pPr>
                        <w:spacing w:after="0" w:line="240" w:lineRule="auto"/>
                        <w:jc w:val="center"/>
                        <w:rPr>
                          <w:sz w:val="24"/>
                          <w:szCs w:val="24"/>
                        </w:rPr>
                      </w:pPr>
                      <w:r>
                        <w:rPr>
                          <w:sz w:val="24"/>
                          <w:szCs w:val="24"/>
                        </w:rPr>
                        <w:fldChar w:fldCharType="begin"/>
                      </w:r>
                      <w:r>
                        <w:rPr>
                          <w:sz w:val="24"/>
                          <w:szCs w:val="24"/>
                        </w:rPr>
                        <w:instrText>HYPERLINK "mailto:</w:instrText>
                      </w:r>
                      <w:r w:rsidRPr="00964BE1">
                        <w:rPr>
                          <w:sz w:val="24"/>
                          <w:szCs w:val="24"/>
                        </w:rPr>
                        <w:instrText>Lindsey.Page@stjohns.k12.fl.us</w:instrText>
                      </w:r>
                    </w:p>
                    <w:p w14:paraId="0183B15D" w14:textId="77777777" w:rsidR="00964BE1" w:rsidRPr="008E4041" w:rsidRDefault="00964BE1" w:rsidP="00DF7473">
                      <w:pPr>
                        <w:spacing w:after="0" w:line="240" w:lineRule="auto"/>
                        <w:jc w:val="center"/>
                        <w:rPr>
                          <w:rStyle w:val="Hyperlink"/>
                          <w:sz w:val="24"/>
                          <w:szCs w:val="24"/>
                        </w:rPr>
                      </w:pPr>
                      <w:r>
                        <w:rPr>
                          <w:sz w:val="24"/>
                          <w:szCs w:val="24"/>
                        </w:rPr>
                        <w:instrText>"</w:instrText>
                      </w:r>
                      <w:r>
                        <w:rPr>
                          <w:sz w:val="24"/>
                          <w:szCs w:val="24"/>
                        </w:rPr>
                      </w:r>
                      <w:r>
                        <w:rPr>
                          <w:sz w:val="24"/>
                          <w:szCs w:val="24"/>
                        </w:rPr>
                        <w:fldChar w:fldCharType="separate"/>
                      </w:r>
                      <w:r w:rsidRPr="008E4041">
                        <w:rPr>
                          <w:rStyle w:val="Hyperlink"/>
                          <w:sz w:val="24"/>
                          <w:szCs w:val="24"/>
                        </w:rPr>
                        <w:t>Lindsey.Page@stjohns.k12.fl.us</w:t>
                      </w:r>
                    </w:p>
                    <w:p w14:paraId="13831375" w14:textId="3437F4AF" w:rsidR="00DF7473" w:rsidRPr="00DF7473" w:rsidRDefault="00964BE1" w:rsidP="00DF7473">
                      <w:pPr>
                        <w:spacing w:after="0" w:line="240" w:lineRule="auto"/>
                        <w:jc w:val="center"/>
                        <w:rPr>
                          <w:rStyle w:val="Hyperlink"/>
                          <w:sz w:val="24"/>
                          <w:szCs w:val="24"/>
                        </w:rPr>
                      </w:pPr>
                      <w:r>
                        <w:rPr>
                          <w:sz w:val="24"/>
                          <w:szCs w:val="24"/>
                        </w:rPr>
                        <w:fldChar w:fldCharType="end"/>
                      </w:r>
                    </w:p>
                    <w:p w14:paraId="33C70601" w14:textId="0B9E326F" w:rsidR="00FD3044" w:rsidRPr="00DF7473" w:rsidRDefault="00FD3044" w:rsidP="00DF7473">
                      <w:pPr>
                        <w:spacing w:after="0" w:line="240" w:lineRule="auto"/>
                        <w:jc w:val="center"/>
                        <w:rPr>
                          <w:sz w:val="24"/>
                          <w:szCs w:val="24"/>
                        </w:rPr>
                      </w:pPr>
                      <w:r w:rsidRPr="00DF7473">
                        <w:rPr>
                          <w:b/>
                          <w:bCs/>
                          <w:sz w:val="24"/>
                          <w:szCs w:val="24"/>
                        </w:rPr>
                        <w:t>School Secretary</w:t>
                      </w:r>
                      <w:r w:rsidRPr="00DF7473">
                        <w:rPr>
                          <w:sz w:val="24"/>
                          <w:szCs w:val="24"/>
                        </w:rPr>
                        <w:t>- Whitney Hitchcock (904) 547-8081</w:t>
                      </w:r>
                    </w:p>
                    <w:p w14:paraId="753E32B2" w14:textId="1EAA58B2" w:rsidR="00FD3044" w:rsidRDefault="00FD3044" w:rsidP="00DF7473">
                      <w:pPr>
                        <w:spacing w:after="0" w:line="240" w:lineRule="auto"/>
                        <w:jc w:val="center"/>
                        <w:rPr>
                          <w:rStyle w:val="Hyperlink"/>
                          <w:sz w:val="24"/>
                          <w:szCs w:val="24"/>
                        </w:rPr>
                      </w:pPr>
                      <w:hyperlink r:id="rId13" w:history="1">
                        <w:r w:rsidRPr="00DF7473">
                          <w:rPr>
                            <w:rStyle w:val="Hyperlink"/>
                            <w:sz w:val="24"/>
                            <w:szCs w:val="24"/>
                          </w:rPr>
                          <w:t>Whitney.Hitchcock@stjohns.k12.fl.us</w:t>
                        </w:r>
                      </w:hyperlink>
                    </w:p>
                    <w:p w14:paraId="08196E53" w14:textId="77777777" w:rsidR="00DF7473" w:rsidRPr="00DF7473" w:rsidRDefault="00DF7473" w:rsidP="00DF7473">
                      <w:pPr>
                        <w:spacing w:after="0" w:line="240" w:lineRule="auto"/>
                        <w:jc w:val="center"/>
                        <w:rPr>
                          <w:sz w:val="24"/>
                          <w:szCs w:val="24"/>
                        </w:rPr>
                      </w:pPr>
                    </w:p>
                    <w:p w14:paraId="1522E928" w14:textId="77777777" w:rsidR="00E752FA" w:rsidRPr="00DF7473" w:rsidRDefault="00E752FA" w:rsidP="00DF7473">
                      <w:pPr>
                        <w:spacing w:after="0" w:line="240" w:lineRule="auto"/>
                        <w:jc w:val="center"/>
                        <w:rPr>
                          <w:sz w:val="24"/>
                          <w:szCs w:val="24"/>
                        </w:rPr>
                      </w:pPr>
                      <w:r w:rsidRPr="00DF7473">
                        <w:rPr>
                          <w:b/>
                          <w:bCs/>
                          <w:sz w:val="24"/>
                          <w:szCs w:val="24"/>
                        </w:rPr>
                        <w:t>Registrar</w:t>
                      </w:r>
                      <w:r w:rsidR="002B787F" w:rsidRPr="00DF7473">
                        <w:rPr>
                          <w:b/>
                          <w:bCs/>
                          <w:sz w:val="24"/>
                          <w:szCs w:val="24"/>
                        </w:rPr>
                        <w:t xml:space="preserve"> </w:t>
                      </w:r>
                      <w:r w:rsidRPr="00DF7473">
                        <w:rPr>
                          <w:sz w:val="24"/>
                          <w:szCs w:val="24"/>
                        </w:rPr>
                        <w:t xml:space="preserve">– </w:t>
                      </w:r>
                      <w:r w:rsidR="002B787F" w:rsidRPr="00DF7473">
                        <w:rPr>
                          <w:sz w:val="24"/>
                          <w:szCs w:val="24"/>
                        </w:rPr>
                        <w:t>Erin Dixon</w:t>
                      </w:r>
                      <w:r w:rsidRPr="00DF7473">
                        <w:rPr>
                          <w:sz w:val="24"/>
                          <w:szCs w:val="24"/>
                        </w:rPr>
                        <w:t xml:space="preserve"> (904) 547-8086</w:t>
                      </w:r>
                    </w:p>
                    <w:p w14:paraId="775772BA" w14:textId="52AA0878" w:rsidR="00E752FA" w:rsidRDefault="002B787F" w:rsidP="00DF7473">
                      <w:pPr>
                        <w:spacing w:after="0" w:line="240" w:lineRule="auto"/>
                        <w:jc w:val="center"/>
                        <w:rPr>
                          <w:rStyle w:val="Hyperlink"/>
                          <w:sz w:val="24"/>
                          <w:szCs w:val="24"/>
                        </w:rPr>
                      </w:pPr>
                      <w:hyperlink r:id="rId14" w:history="1">
                        <w:r w:rsidRPr="00DF7473">
                          <w:rPr>
                            <w:rStyle w:val="Hyperlink"/>
                            <w:sz w:val="24"/>
                            <w:szCs w:val="24"/>
                          </w:rPr>
                          <w:t>Erin.Dixon@stjohns.k12.fl.us</w:t>
                        </w:r>
                      </w:hyperlink>
                    </w:p>
                    <w:p w14:paraId="6013C4C6" w14:textId="77777777" w:rsidR="00DF7473" w:rsidRPr="00DF7473" w:rsidRDefault="00DF7473" w:rsidP="00DF7473">
                      <w:pPr>
                        <w:spacing w:after="0" w:line="240" w:lineRule="auto"/>
                        <w:jc w:val="center"/>
                        <w:rPr>
                          <w:sz w:val="24"/>
                          <w:szCs w:val="24"/>
                        </w:rPr>
                      </w:pPr>
                    </w:p>
                    <w:p w14:paraId="37911BAE" w14:textId="592D2D4A" w:rsidR="00831310" w:rsidRPr="00DF7473" w:rsidRDefault="00831310" w:rsidP="00DF7473">
                      <w:pPr>
                        <w:spacing w:after="0" w:line="240" w:lineRule="auto"/>
                        <w:jc w:val="center"/>
                        <w:rPr>
                          <w:sz w:val="24"/>
                          <w:szCs w:val="24"/>
                        </w:rPr>
                      </w:pPr>
                      <w:r w:rsidRPr="00DF7473">
                        <w:rPr>
                          <w:b/>
                          <w:bCs/>
                          <w:sz w:val="24"/>
                          <w:szCs w:val="24"/>
                        </w:rPr>
                        <w:t>School Counselor</w:t>
                      </w:r>
                      <w:r w:rsidRPr="00DF7473">
                        <w:rPr>
                          <w:sz w:val="24"/>
                          <w:szCs w:val="24"/>
                        </w:rPr>
                        <w:t xml:space="preserve"> – </w:t>
                      </w:r>
                      <w:r w:rsidR="00093281" w:rsidRPr="00DF7473">
                        <w:rPr>
                          <w:sz w:val="24"/>
                          <w:szCs w:val="24"/>
                        </w:rPr>
                        <w:t>Patricia McElhone</w:t>
                      </w:r>
                      <w:r w:rsidRPr="00DF7473">
                        <w:rPr>
                          <w:sz w:val="24"/>
                          <w:szCs w:val="24"/>
                        </w:rPr>
                        <w:t xml:space="preserve"> (904) 547-8091</w:t>
                      </w:r>
                    </w:p>
                    <w:p w14:paraId="54DFB6CE" w14:textId="7170D052" w:rsidR="00831310" w:rsidRDefault="00093281" w:rsidP="00DF7473">
                      <w:pPr>
                        <w:spacing w:after="0" w:line="240" w:lineRule="auto"/>
                        <w:jc w:val="center"/>
                        <w:rPr>
                          <w:rStyle w:val="Hyperlink"/>
                          <w:sz w:val="24"/>
                          <w:szCs w:val="24"/>
                        </w:rPr>
                      </w:pPr>
                      <w:hyperlink r:id="rId15" w:history="1">
                        <w:r w:rsidRPr="00DF7473">
                          <w:rPr>
                            <w:rStyle w:val="Hyperlink"/>
                            <w:sz w:val="24"/>
                            <w:szCs w:val="24"/>
                          </w:rPr>
                          <w:t>Patricia.McElhone@stjohns.k12.fl.us</w:t>
                        </w:r>
                      </w:hyperlink>
                    </w:p>
                    <w:p w14:paraId="0FF4C550" w14:textId="77777777" w:rsidR="00DF7473" w:rsidRPr="00DF7473" w:rsidRDefault="00DF7473" w:rsidP="00DF7473">
                      <w:pPr>
                        <w:spacing w:after="0" w:line="240" w:lineRule="auto"/>
                        <w:jc w:val="center"/>
                        <w:rPr>
                          <w:sz w:val="24"/>
                          <w:szCs w:val="24"/>
                        </w:rPr>
                      </w:pPr>
                    </w:p>
                    <w:p w14:paraId="2574D973" w14:textId="05863278" w:rsidR="00831310" w:rsidRPr="00DF7473" w:rsidRDefault="00831310" w:rsidP="00DF7473">
                      <w:pPr>
                        <w:spacing w:after="0" w:line="240" w:lineRule="auto"/>
                        <w:jc w:val="center"/>
                        <w:rPr>
                          <w:sz w:val="24"/>
                          <w:szCs w:val="24"/>
                        </w:rPr>
                      </w:pPr>
                      <w:r w:rsidRPr="00DF7473">
                        <w:rPr>
                          <w:b/>
                          <w:bCs/>
                          <w:sz w:val="24"/>
                          <w:szCs w:val="24"/>
                        </w:rPr>
                        <w:t>Data Operator</w:t>
                      </w:r>
                      <w:r w:rsidRPr="00DF7473">
                        <w:rPr>
                          <w:sz w:val="24"/>
                          <w:szCs w:val="24"/>
                        </w:rPr>
                        <w:t xml:space="preserve"> – </w:t>
                      </w:r>
                      <w:r w:rsidR="00C23168">
                        <w:rPr>
                          <w:sz w:val="24"/>
                          <w:szCs w:val="24"/>
                        </w:rPr>
                        <w:t>Barbar</w:t>
                      </w:r>
                      <w:r w:rsidR="00964BE1">
                        <w:rPr>
                          <w:sz w:val="24"/>
                          <w:szCs w:val="24"/>
                        </w:rPr>
                        <w:t>a</w:t>
                      </w:r>
                      <w:r w:rsidR="00C23168">
                        <w:rPr>
                          <w:sz w:val="24"/>
                          <w:szCs w:val="24"/>
                        </w:rPr>
                        <w:t xml:space="preserve"> Cervantez</w:t>
                      </w:r>
                      <w:r w:rsidRPr="00DF7473">
                        <w:rPr>
                          <w:sz w:val="24"/>
                          <w:szCs w:val="24"/>
                        </w:rPr>
                        <w:t xml:space="preserve"> (904) 547-8087</w:t>
                      </w:r>
                    </w:p>
                    <w:p w14:paraId="0EC6D7BD" w14:textId="3B4B20C6" w:rsidR="00831310" w:rsidRDefault="00C23168" w:rsidP="00DF7473">
                      <w:pPr>
                        <w:spacing w:after="0" w:line="240" w:lineRule="auto"/>
                        <w:jc w:val="center"/>
                        <w:rPr>
                          <w:rStyle w:val="Hyperlink"/>
                          <w:sz w:val="24"/>
                          <w:szCs w:val="24"/>
                        </w:rPr>
                      </w:pPr>
                      <w:hyperlink r:id="rId16" w:history="1">
                        <w:r w:rsidRPr="0070042D">
                          <w:rPr>
                            <w:rStyle w:val="Hyperlink"/>
                            <w:sz w:val="24"/>
                            <w:szCs w:val="24"/>
                          </w:rPr>
                          <w:t>Barbara.Cervantez@stjohns.k12.fl.us</w:t>
                        </w:r>
                      </w:hyperlink>
                    </w:p>
                    <w:p w14:paraId="589EF15A" w14:textId="77777777" w:rsidR="00DF7473" w:rsidRPr="00DF7473" w:rsidRDefault="00DF7473" w:rsidP="00DF7473">
                      <w:pPr>
                        <w:spacing w:after="0" w:line="240" w:lineRule="auto"/>
                        <w:jc w:val="center"/>
                        <w:rPr>
                          <w:rStyle w:val="Hyperlink"/>
                          <w:sz w:val="24"/>
                          <w:szCs w:val="24"/>
                        </w:rPr>
                      </w:pPr>
                    </w:p>
                    <w:p w14:paraId="3DD4C753" w14:textId="050AF862" w:rsidR="00931B78" w:rsidRPr="00DF7473" w:rsidRDefault="00931B78" w:rsidP="00DF7473">
                      <w:pPr>
                        <w:spacing w:after="0" w:line="240" w:lineRule="auto"/>
                        <w:jc w:val="center"/>
                        <w:rPr>
                          <w:sz w:val="24"/>
                          <w:szCs w:val="24"/>
                        </w:rPr>
                      </w:pPr>
                      <w:r w:rsidRPr="00DF7473">
                        <w:rPr>
                          <w:b/>
                          <w:bCs/>
                          <w:sz w:val="24"/>
                          <w:szCs w:val="24"/>
                        </w:rPr>
                        <w:t>Data Operator</w:t>
                      </w:r>
                      <w:r w:rsidRPr="00DF7473">
                        <w:rPr>
                          <w:sz w:val="24"/>
                          <w:szCs w:val="24"/>
                        </w:rPr>
                        <w:t xml:space="preserve"> – </w:t>
                      </w:r>
                      <w:r w:rsidR="00C5465B">
                        <w:rPr>
                          <w:sz w:val="24"/>
                          <w:szCs w:val="24"/>
                        </w:rPr>
                        <w:t>Marvin Jenkins</w:t>
                      </w:r>
                      <w:r w:rsidRPr="00DF7473">
                        <w:rPr>
                          <w:sz w:val="24"/>
                          <w:szCs w:val="24"/>
                        </w:rPr>
                        <w:t xml:space="preserve"> (904) 547-8</w:t>
                      </w:r>
                      <w:r w:rsidR="00C5465B">
                        <w:rPr>
                          <w:sz w:val="24"/>
                          <w:szCs w:val="24"/>
                        </w:rPr>
                        <w:t>090</w:t>
                      </w:r>
                    </w:p>
                    <w:p w14:paraId="26EF8C9A" w14:textId="5E00A0EB" w:rsidR="00931B78" w:rsidRPr="00C5465B" w:rsidRDefault="00C5465B" w:rsidP="00DF7473">
                      <w:pPr>
                        <w:spacing w:after="0" w:line="240" w:lineRule="auto"/>
                        <w:jc w:val="center"/>
                        <w:rPr>
                          <w:rStyle w:val="Hyperlink"/>
                          <w:sz w:val="24"/>
                          <w:szCs w:val="24"/>
                        </w:rPr>
                      </w:pPr>
                      <w:r>
                        <w:rPr>
                          <w:sz w:val="24"/>
                          <w:szCs w:val="24"/>
                        </w:rPr>
                        <w:fldChar w:fldCharType="begin"/>
                      </w:r>
                      <w:r>
                        <w:rPr>
                          <w:sz w:val="24"/>
                          <w:szCs w:val="24"/>
                        </w:rPr>
                        <w:instrText>HYPERLINK "mailto:Marvin.Jenkins@stjohns.k12.fl.us"</w:instrText>
                      </w:r>
                      <w:r>
                        <w:rPr>
                          <w:sz w:val="24"/>
                          <w:szCs w:val="24"/>
                        </w:rPr>
                      </w:r>
                      <w:r>
                        <w:rPr>
                          <w:sz w:val="24"/>
                          <w:szCs w:val="24"/>
                        </w:rPr>
                        <w:fldChar w:fldCharType="separate"/>
                      </w:r>
                      <w:r w:rsidRPr="00C5465B">
                        <w:rPr>
                          <w:rStyle w:val="Hyperlink"/>
                          <w:sz w:val="24"/>
                          <w:szCs w:val="24"/>
                        </w:rPr>
                        <w:t>Marvin.Jenkins@stjohns.k12.fl.us</w:t>
                      </w:r>
                    </w:p>
                    <w:p w14:paraId="65D880DF" w14:textId="3EC9E892" w:rsidR="00931B78" w:rsidRPr="00931B78" w:rsidRDefault="00C5465B" w:rsidP="00E2768D">
                      <w:pPr>
                        <w:rPr>
                          <w:sz w:val="20"/>
                          <w:szCs w:val="20"/>
                        </w:rPr>
                      </w:pPr>
                      <w:r>
                        <w:rPr>
                          <w:sz w:val="24"/>
                          <w:szCs w:val="24"/>
                        </w:rPr>
                        <w:fldChar w:fldCharType="end"/>
                      </w:r>
                    </w:p>
                  </w:txbxContent>
                </v:textbox>
                <w10:wrap anchorx="margin"/>
              </v:shape>
            </w:pict>
          </mc:Fallback>
        </mc:AlternateContent>
      </w:r>
      <w:r w:rsidR="00931B78" w:rsidRPr="002B787F">
        <w:rPr>
          <w:noProof/>
          <w:u w:val="single"/>
        </w:rPr>
        <mc:AlternateContent>
          <mc:Choice Requires="wps">
            <w:drawing>
              <wp:anchor distT="45720" distB="45720" distL="114300" distR="114300" simplePos="0" relativeHeight="251659264" behindDoc="0" locked="0" layoutInCell="1" allowOverlap="1" wp14:anchorId="22707369" wp14:editId="10B83E19">
                <wp:simplePos x="0" y="0"/>
                <wp:positionH relativeFrom="margin">
                  <wp:posOffset>-47625</wp:posOffset>
                </wp:positionH>
                <wp:positionV relativeFrom="paragraph">
                  <wp:posOffset>342265</wp:posOffset>
                </wp:positionV>
                <wp:extent cx="6086475" cy="1971675"/>
                <wp:effectExtent l="0" t="0" r="9525" b="9525"/>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6475" cy="1971675"/>
                        </a:xfrm>
                        <a:prstGeom prst="rect">
                          <a:avLst/>
                        </a:prstGeom>
                        <a:solidFill>
                          <a:srgbClr val="FFFFFF"/>
                        </a:solidFill>
                        <a:ln w="9525">
                          <a:noFill/>
                          <a:miter lim="800000"/>
                          <a:headEnd/>
                          <a:tailEnd/>
                        </a:ln>
                      </wps:spPr>
                      <wps:txbx>
                        <w:txbxContent>
                          <w:p w14:paraId="3E6319F0" w14:textId="77777777" w:rsidR="00831310" w:rsidRDefault="00831310" w:rsidP="000B492D">
                            <w:pPr>
                              <w:pStyle w:val="Heading1"/>
                              <w:jc w:val="center"/>
                            </w:pPr>
                            <w:bookmarkStart w:id="0" w:name="_Toc220012453"/>
                            <w:r>
                              <w:t>Vision</w:t>
                            </w:r>
                            <w:bookmarkEnd w:id="0"/>
                          </w:p>
                          <w:p w14:paraId="7AE6F23D" w14:textId="77777777" w:rsidR="00831310" w:rsidRDefault="00831310" w:rsidP="00831310">
                            <w:pPr>
                              <w:autoSpaceDE w:val="0"/>
                              <w:autoSpaceDN w:val="0"/>
                              <w:jc w:val="center"/>
                            </w:pPr>
                            <w:r>
                              <w:rPr>
                                <w:rFonts w:ascii="Segoe UI" w:hAnsi="Segoe UI" w:cs="Segoe UI"/>
                                <w:color w:val="000000"/>
                                <w:sz w:val="20"/>
                                <w:szCs w:val="20"/>
                              </w:rPr>
                              <w:t>The vision of SJVS is to be leaders in innovative teaching through online and blended learning programs that use best practices to promote academic excellence in a student-centered environment while serving the District of St. Johns County.</w:t>
                            </w:r>
                          </w:p>
                          <w:p w14:paraId="08E7F723" w14:textId="77777777" w:rsidR="00831310" w:rsidRDefault="00831310" w:rsidP="000B492D">
                            <w:pPr>
                              <w:pStyle w:val="Heading1"/>
                              <w:jc w:val="center"/>
                            </w:pPr>
                            <w:bookmarkStart w:id="1" w:name="_Toc220012454"/>
                            <w:r>
                              <w:t>Mission</w:t>
                            </w:r>
                            <w:bookmarkEnd w:id="1"/>
                          </w:p>
                          <w:p w14:paraId="25C422A9" w14:textId="2561681F" w:rsidR="00831310" w:rsidRDefault="00996AF3" w:rsidP="00996AF3">
                            <w:pPr>
                              <w:jc w:val="center"/>
                            </w:pPr>
                            <w:r w:rsidRPr="00996AF3">
                              <w:rPr>
                                <w:rFonts w:ascii="Segoe UI" w:hAnsi="Segoe UI" w:cs="Segoe UI"/>
                                <w:color w:val="000000"/>
                                <w:sz w:val="20"/>
                                <w:szCs w:val="20"/>
                              </w:rPr>
                              <w:t>Our mission is to ensure all students are provided a flexible, family-oriented, and rigorous education through online explorations that meet the personalized needs of today’s diverse learners.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707369" id="_x0000_s1027" type="#_x0000_t202" style="position:absolute;left:0;text-align:left;margin-left:-3.75pt;margin-top:26.95pt;width:479.25pt;height:155.2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" stroked="f">
                <v:textbox>
                  <w:txbxContent>
                    <w:p w14:paraId="3E6319F0" w14:textId="77777777" w:rsidR="00831310" w:rsidRDefault="00831310" w:rsidP="000B492D">
                      <w:pPr>
                        <w:pStyle w:val="Heading1"/>
                        <w:jc w:val="center"/>
                      </w:pPr>
                      <w:bookmarkStart w:id="2" w:name="_Toc220012453"/>
                      <w:r>
                        <w:t>Vision</w:t>
                      </w:r>
                      <w:bookmarkEnd w:id="2"/>
                    </w:p>
                    <w:p w14:paraId="7AE6F23D" w14:textId="77777777" w:rsidR="00831310" w:rsidRDefault="00831310" w:rsidP="00831310">
                      <w:pPr>
                        <w:autoSpaceDE w:val="0"/>
                        <w:autoSpaceDN w:val="0"/>
                        <w:jc w:val="center"/>
                      </w:pPr>
                      <w:r>
                        <w:rPr>
                          <w:rFonts w:ascii="Segoe UI" w:hAnsi="Segoe UI" w:cs="Segoe UI"/>
                          <w:color w:val="000000"/>
                          <w:sz w:val="20"/>
                          <w:szCs w:val="20"/>
                        </w:rPr>
                        <w:t>The vision of SJVS is to be leaders in innovative teaching through online and blended learning programs that use best practices to promote academic excellence in a student-centered environment while serving the District of St. Johns County.</w:t>
                      </w:r>
                    </w:p>
                    <w:p w14:paraId="08E7F723" w14:textId="77777777" w:rsidR="00831310" w:rsidRDefault="00831310" w:rsidP="000B492D">
                      <w:pPr>
                        <w:pStyle w:val="Heading1"/>
                        <w:jc w:val="center"/>
                      </w:pPr>
                      <w:bookmarkStart w:id="3" w:name="_Toc220012454"/>
                      <w:r>
                        <w:t>Mission</w:t>
                      </w:r>
                      <w:bookmarkEnd w:id="3"/>
                    </w:p>
                    <w:p w14:paraId="25C422A9" w14:textId="2561681F" w:rsidR="00831310" w:rsidRDefault="00996AF3" w:rsidP="00996AF3">
                      <w:pPr>
                        <w:jc w:val="center"/>
                      </w:pPr>
                      <w:r w:rsidRPr="00996AF3">
                        <w:rPr>
                          <w:rFonts w:ascii="Segoe UI" w:hAnsi="Segoe UI" w:cs="Segoe UI"/>
                          <w:color w:val="000000"/>
                          <w:sz w:val="20"/>
                          <w:szCs w:val="20"/>
                        </w:rPr>
                        <w:t>Our mission is to ensure all students are provided a flexible, family-oriented, and rigorous education through online explorations that meet the personalized needs of today’s diverse learners.</w:t>
                      </w:r>
                    </w:p>
                  </w:txbxContent>
                </v:textbox>
                <w10:wrap type="square" anchorx="margin"/>
              </v:shape>
            </w:pict>
          </mc:Fallback>
        </mc:AlternateContent>
      </w:r>
      <w:r w:rsidR="002B787F" w:rsidRPr="002B787F">
        <w:rPr>
          <w:noProof/>
          <w:sz w:val="32"/>
          <w:szCs w:val="32"/>
          <w:u w:val="single"/>
        </w:rPr>
        <w:t>202</w:t>
      </w:r>
      <w:r w:rsidR="00C23168">
        <w:rPr>
          <w:noProof/>
          <w:sz w:val="32"/>
          <w:szCs w:val="32"/>
          <w:u w:val="single"/>
        </w:rPr>
        <w:t>5</w:t>
      </w:r>
      <w:r w:rsidR="002B787F" w:rsidRPr="002B787F">
        <w:rPr>
          <w:noProof/>
          <w:sz w:val="32"/>
          <w:szCs w:val="32"/>
          <w:u w:val="single"/>
        </w:rPr>
        <w:t>-202</w:t>
      </w:r>
      <w:r w:rsidR="00C23168">
        <w:rPr>
          <w:noProof/>
          <w:sz w:val="32"/>
          <w:szCs w:val="32"/>
          <w:u w:val="single"/>
        </w:rPr>
        <w:t>6</w:t>
      </w:r>
      <w:r w:rsidR="00831310" w:rsidRPr="002B787F">
        <w:rPr>
          <w:sz w:val="32"/>
          <w:szCs w:val="32"/>
          <w:u w:val="single"/>
        </w:rPr>
        <w:t xml:space="preserve"> Student Han</w:t>
      </w:r>
      <w:r w:rsidR="00964BE1">
        <w:rPr>
          <w:sz w:val="32"/>
          <w:szCs w:val="32"/>
          <w:u w:val="single"/>
        </w:rPr>
        <w:t>d</w:t>
      </w:r>
      <w:r w:rsidR="00831310" w:rsidRPr="002B787F">
        <w:rPr>
          <w:sz w:val="32"/>
          <w:szCs w:val="32"/>
          <w:u w:val="single"/>
        </w:rPr>
        <w:t>book</w:t>
      </w:r>
    </w:p>
    <w:p w14:paraId="32DACD1D" w14:textId="180183AD" w:rsidR="00831310" w:rsidRPr="001022EB" w:rsidRDefault="00831310" w:rsidP="00964BE1">
      <w:pPr>
        <w:rPr>
          <w:sz w:val="32"/>
          <w:szCs w:val="32"/>
        </w:rPr>
      </w:pPr>
    </w:p>
    <w:p w14:paraId="0EFBAFA6" w14:textId="77777777" w:rsidR="00157285" w:rsidRDefault="00831310" w:rsidP="00831310">
      <w:r w:rsidRPr="001022EB">
        <w:br w:type="page"/>
      </w:r>
    </w:p>
    <w:sdt>
      <w:sdtPr>
        <w:rPr>
          <w:rFonts w:asciiTheme="minorHAnsi" w:eastAsiaTheme="minorHAnsi" w:hAnsiTheme="minorHAnsi" w:cstheme="minorBidi"/>
          <w:color w:val="auto"/>
          <w:sz w:val="22"/>
          <w:szCs w:val="22"/>
        </w:rPr>
        <w:id w:val="1351380400"/>
        <w:docPartObj>
          <w:docPartGallery w:val="Table of Contents"/>
          <w:docPartUnique/>
        </w:docPartObj>
      </w:sdtPr>
      <w:sdtEndPr>
        <w:rPr>
          <w:b/>
          <w:bCs/>
          <w:noProof/>
        </w:rPr>
      </w:sdtEndPr>
      <w:sdtContent>
        <w:p w14:paraId="3AC6FD53" w14:textId="02AFAB2D" w:rsidR="00BB30C0" w:rsidRDefault="00BB30C0">
          <w:pPr>
            <w:pStyle w:val="TOCHeading"/>
          </w:pPr>
          <w:r>
            <w:t>Contents</w:t>
          </w:r>
        </w:p>
        <w:p w14:paraId="0F2CC8FF" w14:textId="69F3355E" w:rsidR="00CA1A6D" w:rsidRDefault="00BB30C0">
          <w:pPr>
            <w:pStyle w:val="TOC1"/>
            <w:tabs>
              <w:tab w:val="right" w:leader="dot" w:pos="9350"/>
            </w:tabs>
            <w:rPr>
              <w:rFonts w:cstheme="minorBidi"/>
              <w:noProof/>
              <w:kern w:val="2"/>
              <w:sz w:val="24"/>
              <w:szCs w:val="24"/>
              <w14:ligatures w14:val="standardContextual"/>
            </w:rPr>
          </w:pPr>
          <w:r>
            <w:fldChar w:fldCharType="begin"/>
          </w:r>
          <w:r>
            <w:instrText xml:space="preserve"> TOC \o "1-3" \h \z \u </w:instrText>
          </w:r>
          <w:r>
            <w:fldChar w:fldCharType="separate"/>
          </w:r>
          <w:hyperlink w:anchor="_Toc220012453" w:history="1">
            <w:r w:rsidR="00CA1A6D" w:rsidRPr="00A70F3A">
              <w:rPr>
                <w:rStyle w:val="Hyperlink"/>
                <w:noProof/>
              </w:rPr>
              <w:t>Vision</w:t>
            </w:r>
            <w:r w:rsidR="00CA1A6D">
              <w:rPr>
                <w:noProof/>
                <w:webHidden/>
              </w:rPr>
              <w:tab/>
            </w:r>
            <w:r w:rsidR="00CA1A6D">
              <w:rPr>
                <w:noProof/>
                <w:webHidden/>
              </w:rPr>
              <w:fldChar w:fldCharType="begin"/>
            </w:r>
            <w:r w:rsidR="00CA1A6D">
              <w:rPr>
                <w:noProof/>
                <w:webHidden/>
              </w:rPr>
              <w:instrText xml:space="preserve"> PAGEREF _Toc220012453 \h </w:instrText>
            </w:r>
            <w:r w:rsidR="00CA1A6D">
              <w:rPr>
                <w:noProof/>
                <w:webHidden/>
              </w:rPr>
            </w:r>
            <w:r w:rsidR="00CA1A6D">
              <w:rPr>
                <w:noProof/>
                <w:webHidden/>
              </w:rPr>
              <w:fldChar w:fldCharType="separate"/>
            </w:r>
            <w:r w:rsidR="00CA1A6D">
              <w:rPr>
                <w:noProof/>
                <w:webHidden/>
              </w:rPr>
              <w:t>1</w:t>
            </w:r>
            <w:r w:rsidR="00CA1A6D">
              <w:rPr>
                <w:noProof/>
                <w:webHidden/>
              </w:rPr>
              <w:fldChar w:fldCharType="end"/>
            </w:r>
          </w:hyperlink>
        </w:p>
        <w:p w14:paraId="44278992" w14:textId="41A150FF" w:rsidR="00CA1A6D" w:rsidRDefault="00CA1A6D">
          <w:pPr>
            <w:pStyle w:val="TOC1"/>
            <w:tabs>
              <w:tab w:val="right" w:leader="dot" w:pos="9350"/>
            </w:tabs>
            <w:rPr>
              <w:rFonts w:cstheme="minorBidi"/>
              <w:noProof/>
              <w:kern w:val="2"/>
              <w:sz w:val="24"/>
              <w:szCs w:val="24"/>
              <w14:ligatures w14:val="standardContextual"/>
            </w:rPr>
          </w:pPr>
          <w:hyperlink w:anchor="_Toc220012454" w:history="1">
            <w:r w:rsidRPr="00A70F3A">
              <w:rPr>
                <w:rStyle w:val="Hyperlink"/>
                <w:noProof/>
              </w:rPr>
              <w:t>Mission</w:t>
            </w:r>
            <w:r>
              <w:rPr>
                <w:noProof/>
                <w:webHidden/>
              </w:rPr>
              <w:tab/>
            </w:r>
            <w:r>
              <w:rPr>
                <w:noProof/>
                <w:webHidden/>
              </w:rPr>
              <w:fldChar w:fldCharType="begin"/>
            </w:r>
            <w:r>
              <w:rPr>
                <w:noProof/>
                <w:webHidden/>
              </w:rPr>
              <w:instrText xml:space="preserve"> PAGEREF _Toc220012454 \h </w:instrText>
            </w:r>
            <w:r>
              <w:rPr>
                <w:noProof/>
                <w:webHidden/>
              </w:rPr>
            </w:r>
            <w:r>
              <w:rPr>
                <w:noProof/>
                <w:webHidden/>
              </w:rPr>
              <w:fldChar w:fldCharType="separate"/>
            </w:r>
            <w:r>
              <w:rPr>
                <w:noProof/>
                <w:webHidden/>
              </w:rPr>
              <w:t>1</w:t>
            </w:r>
            <w:r>
              <w:rPr>
                <w:noProof/>
                <w:webHidden/>
              </w:rPr>
              <w:fldChar w:fldCharType="end"/>
            </w:r>
          </w:hyperlink>
        </w:p>
        <w:p w14:paraId="3BD582F3" w14:textId="62A3C465" w:rsidR="00CA1A6D" w:rsidRDefault="00CA1A6D">
          <w:pPr>
            <w:pStyle w:val="TOC1"/>
            <w:tabs>
              <w:tab w:val="right" w:leader="dot" w:pos="9350"/>
            </w:tabs>
            <w:rPr>
              <w:rFonts w:cstheme="minorBidi"/>
              <w:noProof/>
              <w:kern w:val="2"/>
              <w:sz w:val="24"/>
              <w:szCs w:val="24"/>
              <w14:ligatures w14:val="standardContextual"/>
            </w:rPr>
          </w:pPr>
          <w:hyperlink w:anchor="_Toc220012455" w:history="1">
            <w:r w:rsidRPr="00A70F3A">
              <w:rPr>
                <w:rStyle w:val="Hyperlink"/>
                <w:noProof/>
              </w:rPr>
              <w:t>Overview</w:t>
            </w:r>
            <w:r>
              <w:rPr>
                <w:noProof/>
                <w:webHidden/>
              </w:rPr>
              <w:tab/>
            </w:r>
            <w:r>
              <w:rPr>
                <w:noProof/>
                <w:webHidden/>
              </w:rPr>
              <w:fldChar w:fldCharType="begin"/>
            </w:r>
            <w:r>
              <w:rPr>
                <w:noProof/>
                <w:webHidden/>
              </w:rPr>
              <w:instrText xml:space="preserve"> PAGEREF _Toc220012455 \h </w:instrText>
            </w:r>
            <w:r>
              <w:rPr>
                <w:noProof/>
                <w:webHidden/>
              </w:rPr>
            </w:r>
            <w:r>
              <w:rPr>
                <w:noProof/>
                <w:webHidden/>
              </w:rPr>
              <w:fldChar w:fldCharType="separate"/>
            </w:r>
            <w:r>
              <w:rPr>
                <w:noProof/>
                <w:webHidden/>
              </w:rPr>
              <w:t>5</w:t>
            </w:r>
            <w:r>
              <w:rPr>
                <w:noProof/>
                <w:webHidden/>
              </w:rPr>
              <w:fldChar w:fldCharType="end"/>
            </w:r>
          </w:hyperlink>
        </w:p>
        <w:p w14:paraId="090D871D" w14:textId="32447FD9" w:rsidR="00CA1A6D" w:rsidRDefault="00CA1A6D">
          <w:pPr>
            <w:pStyle w:val="TOC1"/>
            <w:tabs>
              <w:tab w:val="right" w:leader="dot" w:pos="9350"/>
            </w:tabs>
            <w:rPr>
              <w:rFonts w:cstheme="minorBidi"/>
              <w:noProof/>
              <w:kern w:val="2"/>
              <w:sz w:val="24"/>
              <w:szCs w:val="24"/>
              <w14:ligatures w14:val="standardContextual"/>
            </w:rPr>
          </w:pPr>
          <w:hyperlink w:anchor="_Toc220012456" w:history="1">
            <w:r w:rsidRPr="00A70F3A">
              <w:rPr>
                <w:rStyle w:val="Hyperlink"/>
                <w:noProof/>
              </w:rPr>
              <w:t>About SJVS</w:t>
            </w:r>
            <w:r>
              <w:rPr>
                <w:noProof/>
                <w:webHidden/>
              </w:rPr>
              <w:tab/>
            </w:r>
            <w:r>
              <w:rPr>
                <w:noProof/>
                <w:webHidden/>
              </w:rPr>
              <w:fldChar w:fldCharType="begin"/>
            </w:r>
            <w:r>
              <w:rPr>
                <w:noProof/>
                <w:webHidden/>
              </w:rPr>
              <w:instrText xml:space="preserve"> PAGEREF _Toc220012456 \h </w:instrText>
            </w:r>
            <w:r>
              <w:rPr>
                <w:noProof/>
                <w:webHidden/>
              </w:rPr>
            </w:r>
            <w:r>
              <w:rPr>
                <w:noProof/>
                <w:webHidden/>
              </w:rPr>
              <w:fldChar w:fldCharType="separate"/>
            </w:r>
            <w:r>
              <w:rPr>
                <w:noProof/>
                <w:webHidden/>
              </w:rPr>
              <w:t>5</w:t>
            </w:r>
            <w:r>
              <w:rPr>
                <w:noProof/>
                <w:webHidden/>
              </w:rPr>
              <w:fldChar w:fldCharType="end"/>
            </w:r>
          </w:hyperlink>
        </w:p>
        <w:p w14:paraId="6705070D" w14:textId="7D1E4352" w:rsidR="00CA1A6D" w:rsidRDefault="00CA1A6D">
          <w:pPr>
            <w:pStyle w:val="TOC1"/>
            <w:tabs>
              <w:tab w:val="right" w:leader="dot" w:pos="9350"/>
            </w:tabs>
            <w:rPr>
              <w:rFonts w:cstheme="minorBidi"/>
              <w:noProof/>
              <w:kern w:val="2"/>
              <w:sz w:val="24"/>
              <w:szCs w:val="24"/>
              <w14:ligatures w14:val="standardContextual"/>
            </w:rPr>
          </w:pPr>
          <w:hyperlink w:anchor="_Toc220012457" w:history="1">
            <w:r w:rsidRPr="00A70F3A">
              <w:rPr>
                <w:rStyle w:val="Hyperlink"/>
                <w:noProof/>
              </w:rPr>
              <w:t>Part-Time Enrollment</w:t>
            </w:r>
            <w:r>
              <w:rPr>
                <w:noProof/>
                <w:webHidden/>
              </w:rPr>
              <w:tab/>
            </w:r>
            <w:r>
              <w:rPr>
                <w:noProof/>
                <w:webHidden/>
              </w:rPr>
              <w:fldChar w:fldCharType="begin"/>
            </w:r>
            <w:r>
              <w:rPr>
                <w:noProof/>
                <w:webHidden/>
              </w:rPr>
              <w:instrText xml:space="preserve"> PAGEREF _Toc220012457 \h </w:instrText>
            </w:r>
            <w:r>
              <w:rPr>
                <w:noProof/>
                <w:webHidden/>
              </w:rPr>
            </w:r>
            <w:r>
              <w:rPr>
                <w:noProof/>
                <w:webHidden/>
              </w:rPr>
              <w:fldChar w:fldCharType="separate"/>
            </w:r>
            <w:r>
              <w:rPr>
                <w:noProof/>
                <w:webHidden/>
              </w:rPr>
              <w:t>6</w:t>
            </w:r>
            <w:r>
              <w:rPr>
                <w:noProof/>
                <w:webHidden/>
              </w:rPr>
              <w:fldChar w:fldCharType="end"/>
            </w:r>
          </w:hyperlink>
        </w:p>
        <w:p w14:paraId="46EC5B4F" w14:textId="47634B92" w:rsidR="00CA1A6D" w:rsidRDefault="00CA1A6D">
          <w:pPr>
            <w:pStyle w:val="TOC1"/>
            <w:tabs>
              <w:tab w:val="right" w:leader="dot" w:pos="9350"/>
            </w:tabs>
            <w:rPr>
              <w:rFonts w:cstheme="minorBidi"/>
              <w:noProof/>
              <w:kern w:val="2"/>
              <w:sz w:val="24"/>
              <w:szCs w:val="24"/>
              <w14:ligatures w14:val="standardContextual"/>
            </w:rPr>
          </w:pPr>
          <w:hyperlink w:anchor="_Toc220012458" w:history="1">
            <w:r w:rsidRPr="00A70F3A">
              <w:rPr>
                <w:rStyle w:val="Hyperlink"/>
                <w:noProof/>
              </w:rPr>
              <w:t>Full-Time Enrollment</w:t>
            </w:r>
            <w:r>
              <w:rPr>
                <w:noProof/>
                <w:webHidden/>
              </w:rPr>
              <w:tab/>
            </w:r>
            <w:r>
              <w:rPr>
                <w:noProof/>
                <w:webHidden/>
              </w:rPr>
              <w:fldChar w:fldCharType="begin"/>
            </w:r>
            <w:r>
              <w:rPr>
                <w:noProof/>
                <w:webHidden/>
              </w:rPr>
              <w:instrText xml:space="preserve"> PAGEREF _Toc220012458 \h </w:instrText>
            </w:r>
            <w:r>
              <w:rPr>
                <w:noProof/>
                <w:webHidden/>
              </w:rPr>
            </w:r>
            <w:r>
              <w:rPr>
                <w:noProof/>
                <w:webHidden/>
              </w:rPr>
              <w:fldChar w:fldCharType="separate"/>
            </w:r>
            <w:r>
              <w:rPr>
                <w:noProof/>
                <w:webHidden/>
              </w:rPr>
              <w:t>6</w:t>
            </w:r>
            <w:r>
              <w:rPr>
                <w:noProof/>
                <w:webHidden/>
              </w:rPr>
              <w:fldChar w:fldCharType="end"/>
            </w:r>
          </w:hyperlink>
        </w:p>
        <w:p w14:paraId="7477BA84" w14:textId="711003A3" w:rsidR="00CA1A6D" w:rsidRDefault="00CA1A6D">
          <w:pPr>
            <w:pStyle w:val="TOC1"/>
            <w:tabs>
              <w:tab w:val="right" w:leader="dot" w:pos="9350"/>
            </w:tabs>
            <w:rPr>
              <w:rFonts w:cstheme="minorBidi"/>
              <w:noProof/>
              <w:kern w:val="2"/>
              <w:sz w:val="24"/>
              <w:szCs w:val="24"/>
              <w14:ligatures w14:val="standardContextual"/>
            </w:rPr>
          </w:pPr>
          <w:hyperlink w:anchor="_Toc220012459" w:history="1">
            <w:r w:rsidRPr="00A70F3A">
              <w:rPr>
                <w:rStyle w:val="Hyperlink"/>
                <w:noProof/>
              </w:rPr>
              <w:t>Questions and Answers</w:t>
            </w:r>
            <w:r>
              <w:rPr>
                <w:noProof/>
                <w:webHidden/>
              </w:rPr>
              <w:tab/>
            </w:r>
            <w:r>
              <w:rPr>
                <w:noProof/>
                <w:webHidden/>
              </w:rPr>
              <w:fldChar w:fldCharType="begin"/>
            </w:r>
            <w:r>
              <w:rPr>
                <w:noProof/>
                <w:webHidden/>
              </w:rPr>
              <w:instrText xml:space="preserve"> PAGEREF _Toc220012459 \h </w:instrText>
            </w:r>
            <w:r>
              <w:rPr>
                <w:noProof/>
                <w:webHidden/>
              </w:rPr>
            </w:r>
            <w:r>
              <w:rPr>
                <w:noProof/>
                <w:webHidden/>
              </w:rPr>
              <w:fldChar w:fldCharType="separate"/>
            </w:r>
            <w:r>
              <w:rPr>
                <w:noProof/>
                <w:webHidden/>
              </w:rPr>
              <w:t>6</w:t>
            </w:r>
            <w:r>
              <w:rPr>
                <w:noProof/>
                <w:webHidden/>
              </w:rPr>
              <w:fldChar w:fldCharType="end"/>
            </w:r>
          </w:hyperlink>
        </w:p>
        <w:p w14:paraId="303B4B79" w14:textId="593FBEF7" w:rsidR="00CA1A6D" w:rsidRDefault="00CA1A6D">
          <w:pPr>
            <w:pStyle w:val="TOC2"/>
            <w:tabs>
              <w:tab w:val="right" w:leader="dot" w:pos="9350"/>
            </w:tabs>
            <w:rPr>
              <w:rFonts w:cstheme="minorBidi"/>
              <w:noProof/>
              <w:kern w:val="2"/>
              <w:sz w:val="24"/>
              <w:szCs w:val="24"/>
              <w14:ligatures w14:val="standardContextual"/>
            </w:rPr>
          </w:pPr>
          <w:hyperlink w:anchor="_Toc220012460" w:history="1">
            <w:r w:rsidRPr="00A70F3A">
              <w:rPr>
                <w:rStyle w:val="Hyperlink"/>
                <w:rFonts w:eastAsia="Times New Roman"/>
                <w:noProof/>
              </w:rPr>
              <w:t>How is St. Johns Virtual School (SJVS) different from the Florida Virtual School (FLVS)?</w:t>
            </w:r>
            <w:r>
              <w:rPr>
                <w:noProof/>
                <w:webHidden/>
              </w:rPr>
              <w:tab/>
            </w:r>
            <w:r>
              <w:rPr>
                <w:noProof/>
                <w:webHidden/>
              </w:rPr>
              <w:fldChar w:fldCharType="begin"/>
            </w:r>
            <w:r>
              <w:rPr>
                <w:noProof/>
                <w:webHidden/>
              </w:rPr>
              <w:instrText xml:space="preserve"> PAGEREF _Toc220012460 \h </w:instrText>
            </w:r>
            <w:r>
              <w:rPr>
                <w:noProof/>
                <w:webHidden/>
              </w:rPr>
            </w:r>
            <w:r>
              <w:rPr>
                <w:noProof/>
                <w:webHidden/>
              </w:rPr>
              <w:fldChar w:fldCharType="separate"/>
            </w:r>
            <w:r>
              <w:rPr>
                <w:noProof/>
                <w:webHidden/>
              </w:rPr>
              <w:t>6</w:t>
            </w:r>
            <w:r>
              <w:rPr>
                <w:noProof/>
                <w:webHidden/>
              </w:rPr>
              <w:fldChar w:fldCharType="end"/>
            </w:r>
          </w:hyperlink>
        </w:p>
        <w:p w14:paraId="6DCB1BA0" w14:textId="4B009FF0" w:rsidR="00CA1A6D" w:rsidRDefault="00CA1A6D">
          <w:pPr>
            <w:pStyle w:val="TOC2"/>
            <w:tabs>
              <w:tab w:val="right" w:leader="dot" w:pos="9350"/>
            </w:tabs>
            <w:rPr>
              <w:rFonts w:cstheme="minorBidi"/>
              <w:noProof/>
              <w:kern w:val="2"/>
              <w:sz w:val="24"/>
              <w:szCs w:val="24"/>
              <w14:ligatures w14:val="standardContextual"/>
            </w:rPr>
          </w:pPr>
          <w:hyperlink w:anchor="_Toc220012461" w:history="1">
            <w:r w:rsidRPr="00A70F3A">
              <w:rPr>
                <w:rStyle w:val="Hyperlink"/>
                <w:noProof/>
              </w:rPr>
              <w:t>What type of student would thrive in an online environment?</w:t>
            </w:r>
            <w:r>
              <w:rPr>
                <w:noProof/>
                <w:webHidden/>
              </w:rPr>
              <w:tab/>
            </w:r>
            <w:r>
              <w:rPr>
                <w:noProof/>
                <w:webHidden/>
              </w:rPr>
              <w:fldChar w:fldCharType="begin"/>
            </w:r>
            <w:r>
              <w:rPr>
                <w:noProof/>
                <w:webHidden/>
              </w:rPr>
              <w:instrText xml:space="preserve"> PAGEREF _Toc220012461 \h </w:instrText>
            </w:r>
            <w:r>
              <w:rPr>
                <w:noProof/>
                <w:webHidden/>
              </w:rPr>
            </w:r>
            <w:r>
              <w:rPr>
                <w:noProof/>
                <w:webHidden/>
              </w:rPr>
              <w:fldChar w:fldCharType="separate"/>
            </w:r>
            <w:r>
              <w:rPr>
                <w:noProof/>
                <w:webHidden/>
              </w:rPr>
              <w:t>6</w:t>
            </w:r>
            <w:r>
              <w:rPr>
                <w:noProof/>
                <w:webHidden/>
              </w:rPr>
              <w:fldChar w:fldCharType="end"/>
            </w:r>
          </w:hyperlink>
        </w:p>
        <w:p w14:paraId="23EFAB95" w14:textId="365ECED1" w:rsidR="00CA1A6D" w:rsidRDefault="00CA1A6D">
          <w:pPr>
            <w:pStyle w:val="TOC2"/>
            <w:tabs>
              <w:tab w:val="right" w:leader="dot" w:pos="9350"/>
            </w:tabs>
            <w:rPr>
              <w:rFonts w:cstheme="minorBidi"/>
              <w:noProof/>
              <w:kern w:val="2"/>
              <w:sz w:val="24"/>
              <w:szCs w:val="24"/>
              <w14:ligatures w14:val="standardContextual"/>
            </w:rPr>
          </w:pPr>
          <w:hyperlink w:anchor="_Toc220012462" w:history="1">
            <w:r w:rsidRPr="00A70F3A">
              <w:rPr>
                <w:rStyle w:val="Hyperlink"/>
                <w:rFonts w:eastAsia="Times New Roman"/>
                <w:noProof/>
              </w:rPr>
              <w:t>Is SJVS available to students in the summer?</w:t>
            </w:r>
            <w:r>
              <w:rPr>
                <w:noProof/>
                <w:webHidden/>
              </w:rPr>
              <w:tab/>
            </w:r>
            <w:r>
              <w:rPr>
                <w:noProof/>
                <w:webHidden/>
              </w:rPr>
              <w:fldChar w:fldCharType="begin"/>
            </w:r>
            <w:r>
              <w:rPr>
                <w:noProof/>
                <w:webHidden/>
              </w:rPr>
              <w:instrText xml:space="preserve"> PAGEREF _Toc220012462 \h </w:instrText>
            </w:r>
            <w:r>
              <w:rPr>
                <w:noProof/>
                <w:webHidden/>
              </w:rPr>
            </w:r>
            <w:r>
              <w:rPr>
                <w:noProof/>
                <w:webHidden/>
              </w:rPr>
              <w:fldChar w:fldCharType="separate"/>
            </w:r>
            <w:r>
              <w:rPr>
                <w:noProof/>
                <w:webHidden/>
              </w:rPr>
              <w:t>6</w:t>
            </w:r>
            <w:r>
              <w:rPr>
                <w:noProof/>
                <w:webHidden/>
              </w:rPr>
              <w:fldChar w:fldCharType="end"/>
            </w:r>
          </w:hyperlink>
        </w:p>
        <w:p w14:paraId="3C9640AE" w14:textId="68659626" w:rsidR="00CA1A6D" w:rsidRDefault="00CA1A6D">
          <w:pPr>
            <w:pStyle w:val="TOC2"/>
            <w:tabs>
              <w:tab w:val="right" w:leader="dot" w:pos="9350"/>
            </w:tabs>
            <w:rPr>
              <w:rFonts w:cstheme="minorBidi"/>
              <w:noProof/>
              <w:kern w:val="2"/>
              <w:sz w:val="24"/>
              <w:szCs w:val="24"/>
              <w14:ligatures w14:val="standardContextual"/>
            </w:rPr>
          </w:pPr>
          <w:hyperlink w:anchor="_Toc220012463" w:history="1">
            <w:r w:rsidRPr="00A70F3A">
              <w:rPr>
                <w:rStyle w:val="Hyperlink"/>
                <w:rFonts w:eastAsia="Times New Roman"/>
                <w:noProof/>
              </w:rPr>
              <w:t>Can my SJVS student still participate in public school sports?</w:t>
            </w:r>
            <w:r>
              <w:rPr>
                <w:noProof/>
                <w:webHidden/>
              </w:rPr>
              <w:tab/>
            </w:r>
            <w:r>
              <w:rPr>
                <w:noProof/>
                <w:webHidden/>
              </w:rPr>
              <w:fldChar w:fldCharType="begin"/>
            </w:r>
            <w:r>
              <w:rPr>
                <w:noProof/>
                <w:webHidden/>
              </w:rPr>
              <w:instrText xml:space="preserve"> PAGEREF _Toc220012463 \h </w:instrText>
            </w:r>
            <w:r>
              <w:rPr>
                <w:noProof/>
                <w:webHidden/>
              </w:rPr>
            </w:r>
            <w:r>
              <w:rPr>
                <w:noProof/>
                <w:webHidden/>
              </w:rPr>
              <w:fldChar w:fldCharType="separate"/>
            </w:r>
            <w:r>
              <w:rPr>
                <w:noProof/>
                <w:webHidden/>
              </w:rPr>
              <w:t>6</w:t>
            </w:r>
            <w:r>
              <w:rPr>
                <w:noProof/>
                <w:webHidden/>
              </w:rPr>
              <w:fldChar w:fldCharType="end"/>
            </w:r>
          </w:hyperlink>
        </w:p>
        <w:p w14:paraId="6B3C2CF9" w14:textId="18011732" w:rsidR="00CA1A6D" w:rsidRDefault="00CA1A6D">
          <w:pPr>
            <w:pStyle w:val="TOC2"/>
            <w:tabs>
              <w:tab w:val="right" w:leader="dot" w:pos="9350"/>
            </w:tabs>
            <w:rPr>
              <w:rFonts w:cstheme="minorBidi"/>
              <w:noProof/>
              <w:kern w:val="2"/>
              <w:sz w:val="24"/>
              <w:szCs w:val="24"/>
              <w14:ligatures w14:val="standardContextual"/>
            </w:rPr>
          </w:pPr>
          <w:hyperlink w:anchor="_Toc220012464" w:history="1">
            <w:r w:rsidRPr="00A70F3A">
              <w:rPr>
                <w:rStyle w:val="Hyperlink"/>
                <w:rFonts w:eastAsia="Times New Roman"/>
                <w:noProof/>
              </w:rPr>
              <w:t>Can I participate in other activities at the public school like clubs, band, etc.?</w:t>
            </w:r>
            <w:r>
              <w:rPr>
                <w:noProof/>
                <w:webHidden/>
              </w:rPr>
              <w:tab/>
            </w:r>
            <w:r>
              <w:rPr>
                <w:noProof/>
                <w:webHidden/>
              </w:rPr>
              <w:fldChar w:fldCharType="begin"/>
            </w:r>
            <w:r>
              <w:rPr>
                <w:noProof/>
                <w:webHidden/>
              </w:rPr>
              <w:instrText xml:space="preserve"> PAGEREF _Toc220012464 \h </w:instrText>
            </w:r>
            <w:r>
              <w:rPr>
                <w:noProof/>
                <w:webHidden/>
              </w:rPr>
            </w:r>
            <w:r>
              <w:rPr>
                <w:noProof/>
                <w:webHidden/>
              </w:rPr>
              <w:fldChar w:fldCharType="separate"/>
            </w:r>
            <w:r>
              <w:rPr>
                <w:noProof/>
                <w:webHidden/>
              </w:rPr>
              <w:t>7</w:t>
            </w:r>
            <w:r>
              <w:rPr>
                <w:noProof/>
                <w:webHidden/>
              </w:rPr>
              <w:fldChar w:fldCharType="end"/>
            </w:r>
          </w:hyperlink>
        </w:p>
        <w:p w14:paraId="7E963D85" w14:textId="42466DDA" w:rsidR="00CA1A6D" w:rsidRDefault="00CA1A6D">
          <w:pPr>
            <w:pStyle w:val="TOC2"/>
            <w:tabs>
              <w:tab w:val="right" w:leader="dot" w:pos="9350"/>
            </w:tabs>
            <w:rPr>
              <w:rFonts w:cstheme="minorBidi"/>
              <w:noProof/>
              <w:kern w:val="2"/>
              <w:sz w:val="24"/>
              <w:szCs w:val="24"/>
              <w14:ligatures w14:val="standardContextual"/>
            </w:rPr>
          </w:pPr>
          <w:hyperlink w:anchor="_Toc220012465" w:history="1">
            <w:r w:rsidRPr="00A70F3A">
              <w:rPr>
                <w:rStyle w:val="Hyperlink"/>
                <w:rFonts w:eastAsia="Times New Roman"/>
                <w:noProof/>
              </w:rPr>
              <w:t>Can I monitor my students’ progress online?</w:t>
            </w:r>
            <w:r>
              <w:rPr>
                <w:noProof/>
                <w:webHidden/>
              </w:rPr>
              <w:tab/>
            </w:r>
            <w:r>
              <w:rPr>
                <w:noProof/>
                <w:webHidden/>
              </w:rPr>
              <w:fldChar w:fldCharType="begin"/>
            </w:r>
            <w:r>
              <w:rPr>
                <w:noProof/>
                <w:webHidden/>
              </w:rPr>
              <w:instrText xml:space="preserve"> PAGEREF _Toc220012465 \h </w:instrText>
            </w:r>
            <w:r>
              <w:rPr>
                <w:noProof/>
                <w:webHidden/>
              </w:rPr>
            </w:r>
            <w:r>
              <w:rPr>
                <w:noProof/>
                <w:webHidden/>
              </w:rPr>
              <w:fldChar w:fldCharType="separate"/>
            </w:r>
            <w:r>
              <w:rPr>
                <w:noProof/>
                <w:webHidden/>
              </w:rPr>
              <w:t>7</w:t>
            </w:r>
            <w:r>
              <w:rPr>
                <w:noProof/>
                <w:webHidden/>
              </w:rPr>
              <w:fldChar w:fldCharType="end"/>
            </w:r>
          </w:hyperlink>
        </w:p>
        <w:p w14:paraId="64C31B43" w14:textId="16621939" w:rsidR="00CA1A6D" w:rsidRDefault="00CA1A6D">
          <w:pPr>
            <w:pStyle w:val="TOC2"/>
            <w:tabs>
              <w:tab w:val="right" w:leader="dot" w:pos="9350"/>
            </w:tabs>
            <w:rPr>
              <w:rFonts w:cstheme="minorBidi"/>
              <w:noProof/>
              <w:kern w:val="2"/>
              <w:sz w:val="24"/>
              <w:szCs w:val="24"/>
              <w14:ligatures w14:val="standardContextual"/>
            </w:rPr>
          </w:pPr>
          <w:hyperlink w:anchor="_Toc220012466" w:history="1">
            <w:r w:rsidRPr="00A70F3A">
              <w:rPr>
                <w:rStyle w:val="Hyperlink"/>
                <w:rFonts w:eastAsia="Times New Roman"/>
                <w:noProof/>
              </w:rPr>
              <w:t>How do I sign up for St. Johns Virtual if my student is currently in FLVS?</w:t>
            </w:r>
            <w:r>
              <w:rPr>
                <w:noProof/>
                <w:webHidden/>
              </w:rPr>
              <w:tab/>
            </w:r>
            <w:r>
              <w:rPr>
                <w:noProof/>
                <w:webHidden/>
              </w:rPr>
              <w:fldChar w:fldCharType="begin"/>
            </w:r>
            <w:r>
              <w:rPr>
                <w:noProof/>
                <w:webHidden/>
              </w:rPr>
              <w:instrText xml:space="preserve"> PAGEREF _Toc220012466 \h </w:instrText>
            </w:r>
            <w:r>
              <w:rPr>
                <w:noProof/>
                <w:webHidden/>
              </w:rPr>
            </w:r>
            <w:r>
              <w:rPr>
                <w:noProof/>
                <w:webHidden/>
              </w:rPr>
              <w:fldChar w:fldCharType="separate"/>
            </w:r>
            <w:r>
              <w:rPr>
                <w:noProof/>
                <w:webHidden/>
              </w:rPr>
              <w:t>7</w:t>
            </w:r>
            <w:r>
              <w:rPr>
                <w:noProof/>
                <w:webHidden/>
              </w:rPr>
              <w:fldChar w:fldCharType="end"/>
            </w:r>
          </w:hyperlink>
        </w:p>
        <w:p w14:paraId="2BF9D499" w14:textId="3EB0CCCD" w:rsidR="00CA1A6D" w:rsidRDefault="00CA1A6D">
          <w:pPr>
            <w:pStyle w:val="TOC2"/>
            <w:tabs>
              <w:tab w:val="right" w:leader="dot" w:pos="9350"/>
            </w:tabs>
            <w:rPr>
              <w:rFonts w:cstheme="minorBidi"/>
              <w:noProof/>
              <w:kern w:val="2"/>
              <w:sz w:val="24"/>
              <w:szCs w:val="24"/>
              <w14:ligatures w14:val="standardContextual"/>
            </w:rPr>
          </w:pPr>
          <w:hyperlink w:anchor="_Toc220012467" w:history="1">
            <w:r w:rsidRPr="00A70F3A">
              <w:rPr>
                <w:rStyle w:val="Hyperlink"/>
                <w:rFonts w:eastAsia="Times New Roman"/>
                <w:noProof/>
              </w:rPr>
              <w:t>Is there any counseling on course requirements available to St. Johns Virtual students?</w:t>
            </w:r>
            <w:r>
              <w:rPr>
                <w:noProof/>
                <w:webHidden/>
              </w:rPr>
              <w:tab/>
            </w:r>
            <w:r>
              <w:rPr>
                <w:noProof/>
                <w:webHidden/>
              </w:rPr>
              <w:fldChar w:fldCharType="begin"/>
            </w:r>
            <w:r>
              <w:rPr>
                <w:noProof/>
                <w:webHidden/>
              </w:rPr>
              <w:instrText xml:space="preserve"> PAGEREF _Toc220012467 \h </w:instrText>
            </w:r>
            <w:r>
              <w:rPr>
                <w:noProof/>
                <w:webHidden/>
              </w:rPr>
            </w:r>
            <w:r>
              <w:rPr>
                <w:noProof/>
                <w:webHidden/>
              </w:rPr>
              <w:fldChar w:fldCharType="separate"/>
            </w:r>
            <w:r>
              <w:rPr>
                <w:noProof/>
                <w:webHidden/>
              </w:rPr>
              <w:t>7</w:t>
            </w:r>
            <w:r>
              <w:rPr>
                <w:noProof/>
                <w:webHidden/>
              </w:rPr>
              <w:fldChar w:fldCharType="end"/>
            </w:r>
          </w:hyperlink>
        </w:p>
        <w:p w14:paraId="2A5DC3B5" w14:textId="6230A553" w:rsidR="00CA1A6D" w:rsidRDefault="00CA1A6D">
          <w:pPr>
            <w:pStyle w:val="TOC2"/>
            <w:tabs>
              <w:tab w:val="right" w:leader="dot" w:pos="9350"/>
            </w:tabs>
            <w:rPr>
              <w:rFonts w:cstheme="minorBidi"/>
              <w:noProof/>
              <w:kern w:val="2"/>
              <w:sz w:val="24"/>
              <w:szCs w:val="24"/>
              <w14:ligatures w14:val="standardContextual"/>
            </w:rPr>
          </w:pPr>
          <w:hyperlink w:anchor="_Toc220012468" w:history="1">
            <w:r w:rsidRPr="00A70F3A">
              <w:rPr>
                <w:rStyle w:val="Hyperlink"/>
                <w:rFonts w:eastAsia="Times New Roman"/>
                <w:noProof/>
              </w:rPr>
              <w:t>Can students receive a high school diploma through St. Johns Virtual?</w:t>
            </w:r>
            <w:r>
              <w:rPr>
                <w:noProof/>
                <w:webHidden/>
              </w:rPr>
              <w:tab/>
            </w:r>
            <w:r>
              <w:rPr>
                <w:noProof/>
                <w:webHidden/>
              </w:rPr>
              <w:fldChar w:fldCharType="begin"/>
            </w:r>
            <w:r>
              <w:rPr>
                <w:noProof/>
                <w:webHidden/>
              </w:rPr>
              <w:instrText xml:space="preserve"> PAGEREF _Toc220012468 \h </w:instrText>
            </w:r>
            <w:r>
              <w:rPr>
                <w:noProof/>
                <w:webHidden/>
              </w:rPr>
            </w:r>
            <w:r>
              <w:rPr>
                <w:noProof/>
                <w:webHidden/>
              </w:rPr>
              <w:fldChar w:fldCharType="separate"/>
            </w:r>
            <w:r>
              <w:rPr>
                <w:noProof/>
                <w:webHidden/>
              </w:rPr>
              <w:t>7</w:t>
            </w:r>
            <w:r>
              <w:rPr>
                <w:noProof/>
                <w:webHidden/>
              </w:rPr>
              <w:fldChar w:fldCharType="end"/>
            </w:r>
          </w:hyperlink>
        </w:p>
        <w:p w14:paraId="6A29AD39" w14:textId="51913011" w:rsidR="00CA1A6D" w:rsidRDefault="00CA1A6D">
          <w:pPr>
            <w:pStyle w:val="TOC2"/>
            <w:tabs>
              <w:tab w:val="right" w:leader="dot" w:pos="9350"/>
            </w:tabs>
            <w:rPr>
              <w:rFonts w:cstheme="minorBidi"/>
              <w:noProof/>
              <w:kern w:val="2"/>
              <w:sz w:val="24"/>
              <w:szCs w:val="24"/>
              <w14:ligatures w14:val="standardContextual"/>
            </w:rPr>
          </w:pPr>
          <w:hyperlink w:anchor="_Toc220012469" w:history="1">
            <w:r w:rsidRPr="00A70F3A">
              <w:rPr>
                <w:rStyle w:val="Hyperlink"/>
                <w:rFonts w:eastAsia="Times New Roman"/>
                <w:noProof/>
              </w:rPr>
              <w:t>Can a student be enrolled in both SJVS and a traditional high school?</w:t>
            </w:r>
            <w:r>
              <w:rPr>
                <w:noProof/>
                <w:webHidden/>
              </w:rPr>
              <w:tab/>
            </w:r>
            <w:r>
              <w:rPr>
                <w:noProof/>
                <w:webHidden/>
              </w:rPr>
              <w:fldChar w:fldCharType="begin"/>
            </w:r>
            <w:r>
              <w:rPr>
                <w:noProof/>
                <w:webHidden/>
              </w:rPr>
              <w:instrText xml:space="preserve"> PAGEREF _Toc220012469 \h </w:instrText>
            </w:r>
            <w:r>
              <w:rPr>
                <w:noProof/>
                <w:webHidden/>
              </w:rPr>
            </w:r>
            <w:r>
              <w:rPr>
                <w:noProof/>
                <w:webHidden/>
              </w:rPr>
              <w:fldChar w:fldCharType="separate"/>
            </w:r>
            <w:r>
              <w:rPr>
                <w:noProof/>
                <w:webHidden/>
              </w:rPr>
              <w:t>7</w:t>
            </w:r>
            <w:r>
              <w:rPr>
                <w:noProof/>
                <w:webHidden/>
              </w:rPr>
              <w:fldChar w:fldCharType="end"/>
            </w:r>
          </w:hyperlink>
        </w:p>
        <w:p w14:paraId="5BE765EE" w14:textId="42DF38A5" w:rsidR="00CA1A6D" w:rsidRDefault="00CA1A6D">
          <w:pPr>
            <w:pStyle w:val="TOC2"/>
            <w:tabs>
              <w:tab w:val="right" w:leader="dot" w:pos="9350"/>
            </w:tabs>
            <w:rPr>
              <w:rFonts w:cstheme="minorBidi"/>
              <w:noProof/>
              <w:kern w:val="2"/>
              <w:sz w:val="24"/>
              <w:szCs w:val="24"/>
              <w14:ligatures w14:val="standardContextual"/>
            </w:rPr>
          </w:pPr>
          <w:hyperlink w:anchor="_Toc220012470" w:history="1">
            <w:r w:rsidRPr="00A70F3A">
              <w:rPr>
                <w:rStyle w:val="Hyperlink"/>
                <w:rFonts w:eastAsia="Times New Roman"/>
                <w:noProof/>
              </w:rPr>
              <w:t>Can a full-time SJVS student take an extra course(s)?</w:t>
            </w:r>
            <w:r>
              <w:rPr>
                <w:noProof/>
                <w:webHidden/>
              </w:rPr>
              <w:tab/>
            </w:r>
            <w:r>
              <w:rPr>
                <w:noProof/>
                <w:webHidden/>
              </w:rPr>
              <w:fldChar w:fldCharType="begin"/>
            </w:r>
            <w:r>
              <w:rPr>
                <w:noProof/>
                <w:webHidden/>
              </w:rPr>
              <w:instrText xml:space="preserve"> PAGEREF _Toc220012470 \h </w:instrText>
            </w:r>
            <w:r>
              <w:rPr>
                <w:noProof/>
                <w:webHidden/>
              </w:rPr>
            </w:r>
            <w:r>
              <w:rPr>
                <w:noProof/>
                <w:webHidden/>
              </w:rPr>
              <w:fldChar w:fldCharType="separate"/>
            </w:r>
            <w:r>
              <w:rPr>
                <w:noProof/>
                <w:webHidden/>
              </w:rPr>
              <w:t>7</w:t>
            </w:r>
            <w:r>
              <w:rPr>
                <w:noProof/>
                <w:webHidden/>
              </w:rPr>
              <w:fldChar w:fldCharType="end"/>
            </w:r>
          </w:hyperlink>
        </w:p>
        <w:p w14:paraId="573E4FD3" w14:textId="208BF159" w:rsidR="00CA1A6D" w:rsidRDefault="00CA1A6D">
          <w:pPr>
            <w:pStyle w:val="TOC1"/>
            <w:tabs>
              <w:tab w:val="right" w:leader="dot" w:pos="9350"/>
            </w:tabs>
            <w:rPr>
              <w:rFonts w:cstheme="minorBidi"/>
              <w:noProof/>
              <w:kern w:val="2"/>
              <w:sz w:val="24"/>
              <w:szCs w:val="24"/>
              <w14:ligatures w14:val="standardContextual"/>
            </w:rPr>
          </w:pPr>
          <w:hyperlink w:anchor="_Toc220012471" w:history="1">
            <w:r w:rsidRPr="00A70F3A">
              <w:rPr>
                <w:rStyle w:val="Hyperlink"/>
                <w:noProof/>
              </w:rPr>
              <w:t>General Information</w:t>
            </w:r>
            <w:r>
              <w:rPr>
                <w:noProof/>
                <w:webHidden/>
              </w:rPr>
              <w:tab/>
            </w:r>
            <w:r>
              <w:rPr>
                <w:noProof/>
                <w:webHidden/>
              </w:rPr>
              <w:fldChar w:fldCharType="begin"/>
            </w:r>
            <w:r>
              <w:rPr>
                <w:noProof/>
                <w:webHidden/>
              </w:rPr>
              <w:instrText xml:space="preserve"> PAGEREF _Toc220012471 \h </w:instrText>
            </w:r>
            <w:r>
              <w:rPr>
                <w:noProof/>
                <w:webHidden/>
              </w:rPr>
            </w:r>
            <w:r>
              <w:rPr>
                <w:noProof/>
                <w:webHidden/>
              </w:rPr>
              <w:fldChar w:fldCharType="separate"/>
            </w:r>
            <w:r>
              <w:rPr>
                <w:noProof/>
                <w:webHidden/>
              </w:rPr>
              <w:t>8</w:t>
            </w:r>
            <w:r>
              <w:rPr>
                <w:noProof/>
                <w:webHidden/>
              </w:rPr>
              <w:fldChar w:fldCharType="end"/>
            </w:r>
          </w:hyperlink>
        </w:p>
        <w:p w14:paraId="0C892EDE" w14:textId="027EA9F0" w:rsidR="00CA1A6D" w:rsidRDefault="00CA1A6D">
          <w:pPr>
            <w:pStyle w:val="TOC2"/>
            <w:tabs>
              <w:tab w:val="right" w:leader="dot" w:pos="9350"/>
            </w:tabs>
            <w:rPr>
              <w:rFonts w:cstheme="minorBidi"/>
              <w:noProof/>
              <w:kern w:val="2"/>
              <w:sz w:val="24"/>
              <w:szCs w:val="24"/>
              <w14:ligatures w14:val="standardContextual"/>
            </w:rPr>
          </w:pPr>
          <w:hyperlink w:anchor="_Toc220012472" w:history="1">
            <w:r w:rsidRPr="00A70F3A">
              <w:rPr>
                <w:rStyle w:val="Hyperlink"/>
                <w:noProof/>
              </w:rPr>
              <w:t>Teachers</w:t>
            </w:r>
            <w:r>
              <w:rPr>
                <w:noProof/>
                <w:webHidden/>
              </w:rPr>
              <w:tab/>
            </w:r>
            <w:r>
              <w:rPr>
                <w:noProof/>
                <w:webHidden/>
              </w:rPr>
              <w:fldChar w:fldCharType="begin"/>
            </w:r>
            <w:r>
              <w:rPr>
                <w:noProof/>
                <w:webHidden/>
              </w:rPr>
              <w:instrText xml:space="preserve"> PAGEREF _Toc220012472 \h </w:instrText>
            </w:r>
            <w:r>
              <w:rPr>
                <w:noProof/>
                <w:webHidden/>
              </w:rPr>
            </w:r>
            <w:r>
              <w:rPr>
                <w:noProof/>
                <w:webHidden/>
              </w:rPr>
              <w:fldChar w:fldCharType="separate"/>
            </w:r>
            <w:r>
              <w:rPr>
                <w:noProof/>
                <w:webHidden/>
              </w:rPr>
              <w:t>8</w:t>
            </w:r>
            <w:r>
              <w:rPr>
                <w:noProof/>
                <w:webHidden/>
              </w:rPr>
              <w:fldChar w:fldCharType="end"/>
            </w:r>
          </w:hyperlink>
        </w:p>
        <w:p w14:paraId="05D7ACA1" w14:textId="4624E8F7" w:rsidR="00CA1A6D" w:rsidRDefault="00CA1A6D">
          <w:pPr>
            <w:pStyle w:val="TOC2"/>
            <w:tabs>
              <w:tab w:val="right" w:leader="dot" w:pos="9350"/>
            </w:tabs>
            <w:rPr>
              <w:rFonts w:cstheme="minorBidi"/>
              <w:noProof/>
              <w:kern w:val="2"/>
              <w:sz w:val="24"/>
              <w:szCs w:val="24"/>
              <w14:ligatures w14:val="standardContextual"/>
            </w:rPr>
          </w:pPr>
          <w:hyperlink w:anchor="_Toc220012473" w:history="1">
            <w:r w:rsidRPr="00A70F3A">
              <w:rPr>
                <w:rStyle w:val="Hyperlink"/>
                <w:noProof/>
              </w:rPr>
              <w:t>Courses</w:t>
            </w:r>
            <w:r>
              <w:rPr>
                <w:noProof/>
                <w:webHidden/>
              </w:rPr>
              <w:tab/>
            </w:r>
            <w:r>
              <w:rPr>
                <w:noProof/>
                <w:webHidden/>
              </w:rPr>
              <w:fldChar w:fldCharType="begin"/>
            </w:r>
            <w:r>
              <w:rPr>
                <w:noProof/>
                <w:webHidden/>
              </w:rPr>
              <w:instrText xml:space="preserve"> PAGEREF _Toc220012473 \h </w:instrText>
            </w:r>
            <w:r>
              <w:rPr>
                <w:noProof/>
                <w:webHidden/>
              </w:rPr>
            </w:r>
            <w:r>
              <w:rPr>
                <w:noProof/>
                <w:webHidden/>
              </w:rPr>
              <w:fldChar w:fldCharType="separate"/>
            </w:r>
            <w:r>
              <w:rPr>
                <w:noProof/>
                <w:webHidden/>
              </w:rPr>
              <w:t>8</w:t>
            </w:r>
            <w:r>
              <w:rPr>
                <w:noProof/>
                <w:webHidden/>
              </w:rPr>
              <w:fldChar w:fldCharType="end"/>
            </w:r>
          </w:hyperlink>
        </w:p>
        <w:p w14:paraId="3E0655E2" w14:textId="4BE8D3E0" w:rsidR="00CA1A6D" w:rsidRDefault="00CA1A6D">
          <w:pPr>
            <w:pStyle w:val="TOC2"/>
            <w:tabs>
              <w:tab w:val="right" w:leader="dot" w:pos="9350"/>
            </w:tabs>
            <w:rPr>
              <w:rFonts w:cstheme="minorBidi"/>
              <w:noProof/>
              <w:kern w:val="2"/>
              <w:sz w:val="24"/>
              <w:szCs w:val="24"/>
              <w14:ligatures w14:val="standardContextual"/>
            </w:rPr>
          </w:pPr>
          <w:hyperlink w:anchor="_Toc220012474" w:history="1">
            <w:r w:rsidRPr="00A70F3A">
              <w:rPr>
                <w:rStyle w:val="Hyperlink"/>
                <w:noProof/>
              </w:rPr>
              <w:t>Special Note Concerning Exceptional Student Education (ESE) Program Services</w:t>
            </w:r>
            <w:r>
              <w:rPr>
                <w:noProof/>
                <w:webHidden/>
              </w:rPr>
              <w:tab/>
            </w:r>
            <w:r>
              <w:rPr>
                <w:noProof/>
                <w:webHidden/>
              </w:rPr>
              <w:fldChar w:fldCharType="begin"/>
            </w:r>
            <w:r>
              <w:rPr>
                <w:noProof/>
                <w:webHidden/>
              </w:rPr>
              <w:instrText xml:space="preserve"> PAGEREF _Toc220012474 \h </w:instrText>
            </w:r>
            <w:r>
              <w:rPr>
                <w:noProof/>
                <w:webHidden/>
              </w:rPr>
            </w:r>
            <w:r>
              <w:rPr>
                <w:noProof/>
                <w:webHidden/>
              </w:rPr>
              <w:fldChar w:fldCharType="separate"/>
            </w:r>
            <w:r>
              <w:rPr>
                <w:noProof/>
                <w:webHidden/>
              </w:rPr>
              <w:t>8</w:t>
            </w:r>
            <w:r>
              <w:rPr>
                <w:noProof/>
                <w:webHidden/>
              </w:rPr>
              <w:fldChar w:fldCharType="end"/>
            </w:r>
          </w:hyperlink>
        </w:p>
        <w:p w14:paraId="14199E30" w14:textId="4BCCDE1B" w:rsidR="00CA1A6D" w:rsidRDefault="00CA1A6D">
          <w:pPr>
            <w:pStyle w:val="TOC2"/>
            <w:tabs>
              <w:tab w:val="right" w:leader="dot" w:pos="9350"/>
            </w:tabs>
            <w:rPr>
              <w:rFonts w:cstheme="minorBidi"/>
              <w:noProof/>
              <w:kern w:val="2"/>
              <w:sz w:val="24"/>
              <w:szCs w:val="24"/>
              <w14:ligatures w14:val="standardContextual"/>
            </w:rPr>
          </w:pPr>
          <w:hyperlink w:anchor="_Toc220012475" w:history="1">
            <w:r w:rsidRPr="00A70F3A">
              <w:rPr>
                <w:rStyle w:val="Hyperlink"/>
                <w:noProof/>
              </w:rPr>
              <w:t>Exceptional Student Education/Section 504/ADA</w:t>
            </w:r>
            <w:r>
              <w:rPr>
                <w:noProof/>
                <w:webHidden/>
              </w:rPr>
              <w:tab/>
            </w:r>
            <w:r>
              <w:rPr>
                <w:noProof/>
                <w:webHidden/>
              </w:rPr>
              <w:fldChar w:fldCharType="begin"/>
            </w:r>
            <w:r>
              <w:rPr>
                <w:noProof/>
                <w:webHidden/>
              </w:rPr>
              <w:instrText xml:space="preserve"> PAGEREF _Toc220012475 \h </w:instrText>
            </w:r>
            <w:r>
              <w:rPr>
                <w:noProof/>
                <w:webHidden/>
              </w:rPr>
            </w:r>
            <w:r>
              <w:rPr>
                <w:noProof/>
                <w:webHidden/>
              </w:rPr>
              <w:fldChar w:fldCharType="separate"/>
            </w:r>
            <w:r>
              <w:rPr>
                <w:noProof/>
                <w:webHidden/>
              </w:rPr>
              <w:t>8</w:t>
            </w:r>
            <w:r>
              <w:rPr>
                <w:noProof/>
                <w:webHidden/>
              </w:rPr>
              <w:fldChar w:fldCharType="end"/>
            </w:r>
          </w:hyperlink>
        </w:p>
        <w:p w14:paraId="35D65E2C" w14:textId="58A549DD" w:rsidR="00CA1A6D" w:rsidRDefault="00CA1A6D">
          <w:pPr>
            <w:pStyle w:val="TOC1"/>
            <w:tabs>
              <w:tab w:val="right" w:leader="dot" w:pos="9350"/>
            </w:tabs>
            <w:rPr>
              <w:rFonts w:cstheme="minorBidi"/>
              <w:noProof/>
              <w:kern w:val="2"/>
              <w:sz w:val="24"/>
              <w:szCs w:val="24"/>
              <w14:ligatures w14:val="standardContextual"/>
            </w:rPr>
          </w:pPr>
          <w:hyperlink w:anchor="_Toc220012476" w:history="1">
            <w:r w:rsidRPr="00A70F3A">
              <w:rPr>
                <w:rStyle w:val="Hyperlink"/>
                <w:noProof/>
              </w:rPr>
              <w:t>Testing Expectations</w:t>
            </w:r>
            <w:r>
              <w:rPr>
                <w:noProof/>
                <w:webHidden/>
              </w:rPr>
              <w:tab/>
            </w:r>
            <w:r>
              <w:rPr>
                <w:noProof/>
                <w:webHidden/>
              </w:rPr>
              <w:fldChar w:fldCharType="begin"/>
            </w:r>
            <w:r>
              <w:rPr>
                <w:noProof/>
                <w:webHidden/>
              </w:rPr>
              <w:instrText xml:space="preserve"> PAGEREF _Toc220012476 \h </w:instrText>
            </w:r>
            <w:r>
              <w:rPr>
                <w:noProof/>
                <w:webHidden/>
              </w:rPr>
            </w:r>
            <w:r>
              <w:rPr>
                <w:noProof/>
                <w:webHidden/>
              </w:rPr>
              <w:fldChar w:fldCharType="separate"/>
            </w:r>
            <w:r>
              <w:rPr>
                <w:noProof/>
                <w:webHidden/>
              </w:rPr>
              <w:t>8</w:t>
            </w:r>
            <w:r>
              <w:rPr>
                <w:noProof/>
                <w:webHidden/>
              </w:rPr>
              <w:fldChar w:fldCharType="end"/>
            </w:r>
          </w:hyperlink>
        </w:p>
        <w:p w14:paraId="7BE78371" w14:textId="65B5E0FE" w:rsidR="00CA1A6D" w:rsidRDefault="00CA1A6D">
          <w:pPr>
            <w:pStyle w:val="TOC1"/>
            <w:tabs>
              <w:tab w:val="right" w:leader="dot" w:pos="9350"/>
            </w:tabs>
            <w:rPr>
              <w:rFonts w:cstheme="minorBidi"/>
              <w:noProof/>
              <w:kern w:val="2"/>
              <w:sz w:val="24"/>
              <w:szCs w:val="24"/>
              <w14:ligatures w14:val="standardContextual"/>
            </w:rPr>
          </w:pPr>
          <w:hyperlink w:anchor="_Toc220012477" w:history="1">
            <w:r w:rsidRPr="00A70F3A">
              <w:rPr>
                <w:rStyle w:val="Hyperlink"/>
                <w:noProof/>
              </w:rPr>
              <w:t>Student Responsibilities</w:t>
            </w:r>
            <w:r>
              <w:rPr>
                <w:noProof/>
                <w:webHidden/>
              </w:rPr>
              <w:tab/>
            </w:r>
            <w:r>
              <w:rPr>
                <w:noProof/>
                <w:webHidden/>
              </w:rPr>
              <w:fldChar w:fldCharType="begin"/>
            </w:r>
            <w:r>
              <w:rPr>
                <w:noProof/>
                <w:webHidden/>
              </w:rPr>
              <w:instrText xml:space="preserve"> PAGEREF _Toc220012477 \h </w:instrText>
            </w:r>
            <w:r>
              <w:rPr>
                <w:noProof/>
                <w:webHidden/>
              </w:rPr>
            </w:r>
            <w:r>
              <w:rPr>
                <w:noProof/>
                <w:webHidden/>
              </w:rPr>
              <w:fldChar w:fldCharType="separate"/>
            </w:r>
            <w:r>
              <w:rPr>
                <w:noProof/>
                <w:webHidden/>
              </w:rPr>
              <w:t>9</w:t>
            </w:r>
            <w:r>
              <w:rPr>
                <w:noProof/>
                <w:webHidden/>
              </w:rPr>
              <w:fldChar w:fldCharType="end"/>
            </w:r>
          </w:hyperlink>
        </w:p>
        <w:p w14:paraId="7BAA6E7F" w14:textId="50D4858A" w:rsidR="00CA1A6D" w:rsidRDefault="00CA1A6D">
          <w:pPr>
            <w:pStyle w:val="TOC1"/>
            <w:tabs>
              <w:tab w:val="right" w:leader="dot" w:pos="9350"/>
            </w:tabs>
            <w:rPr>
              <w:rFonts w:cstheme="minorBidi"/>
              <w:noProof/>
              <w:kern w:val="2"/>
              <w:sz w:val="24"/>
              <w:szCs w:val="24"/>
              <w14:ligatures w14:val="standardContextual"/>
            </w:rPr>
          </w:pPr>
          <w:hyperlink w:anchor="_Toc220012478" w:history="1">
            <w:r w:rsidRPr="00A70F3A">
              <w:rPr>
                <w:rStyle w:val="Hyperlink"/>
                <w:noProof/>
              </w:rPr>
              <w:t>Teacher Responsibilities</w:t>
            </w:r>
            <w:r>
              <w:rPr>
                <w:noProof/>
                <w:webHidden/>
              </w:rPr>
              <w:tab/>
            </w:r>
            <w:r>
              <w:rPr>
                <w:noProof/>
                <w:webHidden/>
              </w:rPr>
              <w:fldChar w:fldCharType="begin"/>
            </w:r>
            <w:r>
              <w:rPr>
                <w:noProof/>
                <w:webHidden/>
              </w:rPr>
              <w:instrText xml:space="preserve"> PAGEREF _Toc220012478 \h </w:instrText>
            </w:r>
            <w:r>
              <w:rPr>
                <w:noProof/>
                <w:webHidden/>
              </w:rPr>
            </w:r>
            <w:r>
              <w:rPr>
                <w:noProof/>
                <w:webHidden/>
              </w:rPr>
              <w:fldChar w:fldCharType="separate"/>
            </w:r>
            <w:r>
              <w:rPr>
                <w:noProof/>
                <w:webHidden/>
              </w:rPr>
              <w:t>9</w:t>
            </w:r>
            <w:r>
              <w:rPr>
                <w:noProof/>
                <w:webHidden/>
              </w:rPr>
              <w:fldChar w:fldCharType="end"/>
            </w:r>
          </w:hyperlink>
        </w:p>
        <w:p w14:paraId="545E066E" w14:textId="07B702CC" w:rsidR="00CA1A6D" w:rsidRDefault="00CA1A6D">
          <w:pPr>
            <w:pStyle w:val="TOC1"/>
            <w:tabs>
              <w:tab w:val="right" w:leader="dot" w:pos="9350"/>
            </w:tabs>
            <w:rPr>
              <w:rFonts w:cstheme="minorBidi"/>
              <w:noProof/>
              <w:kern w:val="2"/>
              <w:sz w:val="24"/>
              <w:szCs w:val="24"/>
              <w14:ligatures w14:val="standardContextual"/>
            </w:rPr>
          </w:pPr>
          <w:hyperlink w:anchor="_Toc220012479" w:history="1">
            <w:r w:rsidRPr="00A70F3A">
              <w:rPr>
                <w:rStyle w:val="Hyperlink"/>
                <w:noProof/>
              </w:rPr>
              <w:t>Policies</w:t>
            </w:r>
            <w:r>
              <w:rPr>
                <w:noProof/>
                <w:webHidden/>
              </w:rPr>
              <w:tab/>
            </w:r>
            <w:r>
              <w:rPr>
                <w:noProof/>
                <w:webHidden/>
              </w:rPr>
              <w:fldChar w:fldCharType="begin"/>
            </w:r>
            <w:r>
              <w:rPr>
                <w:noProof/>
                <w:webHidden/>
              </w:rPr>
              <w:instrText xml:space="preserve"> PAGEREF _Toc220012479 \h </w:instrText>
            </w:r>
            <w:r>
              <w:rPr>
                <w:noProof/>
                <w:webHidden/>
              </w:rPr>
            </w:r>
            <w:r>
              <w:rPr>
                <w:noProof/>
                <w:webHidden/>
              </w:rPr>
              <w:fldChar w:fldCharType="separate"/>
            </w:r>
            <w:r>
              <w:rPr>
                <w:noProof/>
                <w:webHidden/>
              </w:rPr>
              <w:t>10</w:t>
            </w:r>
            <w:r>
              <w:rPr>
                <w:noProof/>
                <w:webHidden/>
              </w:rPr>
              <w:fldChar w:fldCharType="end"/>
            </w:r>
          </w:hyperlink>
        </w:p>
        <w:p w14:paraId="36299363" w14:textId="105502E2" w:rsidR="00CA1A6D" w:rsidRDefault="00CA1A6D">
          <w:pPr>
            <w:pStyle w:val="TOC2"/>
            <w:tabs>
              <w:tab w:val="right" w:leader="dot" w:pos="9350"/>
            </w:tabs>
            <w:rPr>
              <w:rFonts w:cstheme="minorBidi"/>
              <w:noProof/>
              <w:kern w:val="2"/>
              <w:sz w:val="24"/>
              <w:szCs w:val="24"/>
              <w14:ligatures w14:val="standardContextual"/>
            </w:rPr>
          </w:pPr>
          <w:hyperlink w:anchor="_Toc220012480" w:history="1">
            <w:r w:rsidRPr="00A70F3A">
              <w:rPr>
                <w:rStyle w:val="Hyperlink"/>
                <w:noProof/>
              </w:rPr>
              <w:t>Earning a Zero</w:t>
            </w:r>
            <w:r>
              <w:rPr>
                <w:noProof/>
                <w:webHidden/>
              </w:rPr>
              <w:tab/>
            </w:r>
            <w:r>
              <w:rPr>
                <w:noProof/>
                <w:webHidden/>
              </w:rPr>
              <w:fldChar w:fldCharType="begin"/>
            </w:r>
            <w:r>
              <w:rPr>
                <w:noProof/>
                <w:webHidden/>
              </w:rPr>
              <w:instrText xml:space="preserve"> PAGEREF _Toc220012480 \h </w:instrText>
            </w:r>
            <w:r>
              <w:rPr>
                <w:noProof/>
                <w:webHidden/>
              </w:rPr>
            </w:r>
            <w:r>
              <w:rPr>
                <w:noProof/>
                <w:webHidden/>
              </w:rPr>
              <w:fldChar w:fldCharType="separate"/>
            </w:r>
            <w:r>
              <w:rPr>
                <w:noProof/>
                <w:webHidden/>
              </w:rPr>
              <w:t>10</w:t>
            </w:r>
            <w:r>
              <w:rPr>
                <w:noProof/>
                <w:webHidden/>
              </w:rPr>
              <w:fldChar w:fldCharType="end"/>
            </w:r>
          </w:hyperlink>
        </w:p>
        <w:p w14:paraId="7408063E" w14:textId="768D2CCA" w:rsidR="00CA1A6D" w:rsidRDefault="00CA1A6D">
          <w:pPr>
            <w:pStyle w:val="TOC2"/>
            <w:tabs>
              <w:tab w:val="right" w:leader="dot" w:pos="9350"/>
            </w:tabs>
            <w:rPr>
              <w:rFonts w:cstheme="minorBidi"/>
              <w:noProof/>
              <w:kern w:val="2"/>
              <w:sz w:val="24"/>
              <w:szCs w:val="24"/>
              <w14:ligatures w14:val="standardContextual"/>
            </w:rPr>
          </w:pPr>
          <w:hyperlink w:anchor="_Toc220012481" w:history="1">
            <w:r w:rsidRPr="00A70F3A">
              <w:rPr>
                <w:rStyle w:val="Hyperlink"/>
                <w:bCs/>
                <w:noProof/>
              </w:rPr>
              <w:t>How a student may reset their assignment without a teacher:</w:t>
            </w:r>
            <w:r>
              <w:rPr>
                <w:noProof/>
                <w:webHidden/>
              </w:rPr>
              <w:tab/>
            </w:r>
            <w:r>
              <w:rPr>
                <w:noProof/>
                <w:webHidden/>
              </w:rPr>
              <w:fldChar w:fldCharType="begin"/>
            </w:r>
            <w:r>
              <w:rPr>
                <w:noProof/>
                <w:webHidden/>
              </w:rPr>
              <w:instrText xml:space="preserve"> PAGEREF _Toc220012481 \h </w:instrText>
            </w:r>
            <w:r>
              <w:rPr>
                <w:noProof/>
                <w:webHidden/>
              </w:rPr>
            </w:r>
            <w:r>
              <w:rPr>
                <w:noProof/>
                <w:webHidden/>
              </w:rPr>
              <w:fldChar w:fldCharType="separate"/>
            </w:r>
            <w:r>
              <w:rPr>
                <w:noProof/>
                <w:webHidden/>
              </w:rPr>
              <w:t>10</w:t>
            </w:r>
            <w:r>
              <w:rPr>
                <w:noProof/>
                <w:webHidden/>
              </w:rPr>
              <w:fldChar w:fldCharType="end"/>
            </w:r>
          </w:hyperlink>
        </w:p>
        <w:p w14:paraId="72E46B16" w14:textId="07EB8F23" w:rsidR="00CA1A6D" w:rsidRDefault="00CA1A6D">
          <w:pPr>
            <w:pStyle w:val="TOC2"/>
            <w:tabs>
              <w:tab w:val="right" w:leader="dot" w:pos="9350"/>
            </w:tabs>
            <w:rPr>
              <w:rFonts w:cstheme="minorBidi"/>
              <w:noProof/>
              <w:kern w:val="2"/>
              <w:sz w:val="24"/>
              <w:szCs w:val="24"/>
              <w14:ligatures w14:val="standardContextual"/>
            </w:rPr>
          </w:pPr>
          <w:hyperlink w:anchor="_Toc220012482" w:history="1">
            <w:r w:rsidRPr="00A70F3A">
              <w:rPr>
                <w:rStyle w:val="Hyperlink"/>
                <w:noProof/>
              </w:rPr>
              <w:t>Academic Days</w:t>
            </w:r>
            <w:r>
              <w:rPr>
                <w:noProof/>
                <w:webHidden/>
              </w:rPr>
              <w:tab/>
            </w:r>
            <w:r>
              <w:rPr>
                <w:noProof/>
                <w:webHidden/>
              </w:rPr>
              <w:fldChar w:fldCharType="begin"/>
            </w:r>
            <w:r>
              <w:rPr>
                <w:noProof/>
                <w:webHidden/>
              </w:rPr>
              <w:instrText xml:space="preserve"> PAGEREF _Toc220012482 \h </w:instrText>
            </w:r>
            <w:r>
              <w:rPr>
                <w:noProof/>
                <w:webHidden/>
              </w:rPr>
            </w:r>
            <w:r>
              <w:rPr>
                <w:noProof/>
                <w:webHidden/>
              </w:rPr>
              <w:fldChar w:fldCharType="separate"/>
            </w:r>
            <w:r>
              <w:rPr>
                <w:noProof/>
                <w:webHidden/>
              </w:rPr>
              <w:t>10</w:t>
            </w:r>
            <w:r>
              <w:rPr>
                <w:noProof/>
                <w:webHidden/>
              </w:rPr>
              <w:fldChar w:fldCharType="end"/>
            </w:r>
          </w:hyperlink>
        </w:p>
        <w:p w14:paraId="3FED20DB" w14:textId="6D1C6E2F" w:rsidR="00CA1A6D" w:rsidRDefault="00CA1A6D">
          <w:pPr>
            <w:pStyle w:val="TOC2"/>
            <w:tabs>
              <w:tab w:val="right" w:leader="dot" w:pos="9350"/>
            </w:tabs>
            <w:rPr>
              <w:rFonts w:cstheme="minorBidi"/>
              <w:noProof/>
              <w:kern w:val="2"/>
              <w:sz w:val="24"/>
              <w:szCs w:val="24"/>
              <w14:ligatures w14:val="standardContextual"/>
            </w:rPr>
          </w:pPr>
          <w:hyperlink w:anchor="_Toc220012483" w:history="1">
            <w:r w:rsidRPr="00A70F3A">
              <w:rPr>
                <w:rStyle w:val="Hyperlink"/>
                <w:noProof/>
              </w:rPr>
              <w:t>Enrichment Days</w:t>
            </w:r>
            <w:r>
              <w:rPr>
                <w:noProof/>
                <w:webHidden/>
              </w:rPr>
              <w:tab/>
            </w:r>
            <w:r>
              <w:rPr>
                <w:noProof/>
                <w:webHidden/>
              </w:rPr>
              <w:fldChar w:fldCharType="begin"/>
            </w:r>
            <w:r>
              <w:rPr>
                <w:noProof/>
                <w:webHidden/>
              </w:rPr>
              <w:instrText xml:space="preserve"> PAGEREF _Toc220012483 \h </w:instrText>
            </w:r>
            <w:r>
              <w:rPr>
                <w:noProof/>
                <w:webHidden/>
              </w:rPr>
            </w:r>
            <w:r>
              <w:rPr>
                <w:noProof/>
                <w:webHidden/>
              </w:rPr>
              <w:fldChar w:fldCharType="separate"/>
            </w:r>
            <w:r>
              <w:rPr>
                <w:noProof/>
                <w:webHidden/>
              </w:rPr>
              <w:t>11</w:t>
            </w:r>
            <w:r>
              <w:rPr>
                <w:noProof/>
                <w:webHidden/>
              </w:rPr>
              <w:fldChar w:fldCharType="end"/>
            </w:r>
          </w:hyperlink>
        </w:p>
        <w:p w14:paraId="071240C3" w14:textId="244DA0C5" w:rsidR="00CA1A6D" w:rsidRDefault="00CA1A6D">
          <w:pPr>
            <w:pStyle w:val="TOC2"/>
            <w:tabs>
              <w:tab w:val="right" w:leader="dot" w:pos="9350"/>
            </w:tabs>
            <w:rPr>
              <w:rFonts w:cstheme="minorBidi"/>
              <w:noProof/>
              <w:kern w:val="2"/>
              <w:sz w:val="24"/>
              <w:szCs w:val="24"/>
              <w14:ligatures w14:val="standardContextual"/>
            </w:rPr>
          </w:pPr>
          <w:hyperlink w:anchor="_Toc220012484" w:history="1">
            <w:r w:rsidRPr="00A70F3A">
              <w:rPr>
                <w:rStyle w:val="Hyperlink"/>
                <w:noProof/>
              </w:rPr>
              <w:t>RamJam Sessions</w:t>
            </w:r>
            <w:r>
              <w:rPr>
                <w:noProof/>
                <w:webHidden/>
              </w:rPr>
              <w:tab/>
            </w:r>
            <w:r>
              <w:rPr>
                <w:noProof/>
                <w:webHidden/>
              </w:rPr>
              <w:fldChar w:fldCharType="begin"/>
            </w:r>
            <w:r>
              <w:rPr>
                <w:noProof/>
                <w:webHidden/>
              </w:rPr>
              <w:instrText xml:space="preserve"> PAGEREF _Toc220012484 \h </w:instrText>
            </w:r>
            <w:r>
              <w:rPr>
                <w:noProof/>
                <w:webHidden/>
              </w:rPr>
            </w:r>
            <w:r>
              <w:rPr>
                <w:noProof/>
                <w:webHidden/>
              </w:rPr>
              <w:fldChar w:fldCharType="separate"/>
            </w:r>
            <w:r>
              <w:rPr>
                <w:noProof/>
                <w:webHidden/>
              </w:rPr>
              <w:t>11</w:t>
            </w:r>
            <w:r>
              <w:rPr>
                <w:noProof/>
                <w:webHidden/>
              </w:rPr>
              <w:fldChar w:fldCharType="end"/>
            </w:r>
          </w:hyperlink>
        </w:p>
        <w:p w14:paraId="624B2C17" w14:textId="6DDC8D71" w:rsidR="00CA1A6D" w:rsidRDefault="00CA1A6D">
          <w:pPr>
            <w:pStyle w:val="TOC2"/>
            <w:tabs>
              <w:tab w:val="right" w:leader="dot" w:pos="9350"/>
            </w:tabs>
            <w:rPr>
              <w:rFonts w:cstheme="minorBidi"/>
              <w:noProof/>
              <w:kern w:val="2"/>
              <w:sz w:val="24"/>
              <w:szCs w:val="24"/>
              <w14:ligatures w14:val="standardContextual"/>
            </w:rPr>
          </w:pPr>
          <w:hyperlink w:anchor="_Toc220012485" w:history="1">
            <w:r w:rsidRPr="00A70F3A">
              <w:rPr>
                <w:rStyle w:val="Hyperlink"/>
                <w:noProof/>
              </w:rPr>
              <w:t>Academic Integrity</w:t>
            </w:r>
            <w:r>
              <w:rPr>
                <w:noProof/>
                <w:webHidden/>
              </w:rPr>
              <w:tab/>
            </w:r>
            <w:r>
              <w:rPr>
                <w:noProof/>
                <w:webHidden/>
              </w:rPr>
              <w:fldChar w:fldCharType="begin"/>
            </w:r>
            <w:r>
              <w:rPr>
                <w:noProof/>
                <w:webHidden/>
              </w:rPr>
              <w:instrText xml:space="preserve"> PAGEREF _Toc220012485 \h </w:instrText>
            </w:r>
            <w:r>
              <w:rPr>
                <w:noProof/>
                <w:webHidden/>
              </w:rPr>
            </w:r>
            <w:r>
              <w:rPr>
                <w:noProof/>
                <w:webHidden/>
              </w:rPr>
              <w:fldChar w:fldCharType="separate"/>
            </w:r>
            <w:r>
              <w:rPr>
                <w:noProof/>
                <w:webHidden/>
              </w:rPr>
              <w:t>11</w:t>
            </w:r>
            <w:r>
              <w:rPr>
                <w:noProof/>
                <w:webHidden/>
              </w:rPr>
              <w:fldChar w:fldCharType="end"/>
            </w:r>
          </w:hyperlink>
        </w:p>
        <w:p w14:paraId="78E7517C" w14:textId="2D97AFAD" w:rsidR="00CA1A6D" w:rsidRDefault="00CA1A6D">
          <w:pPr>
            <w:pStyle w:val="TOC3"/>
            <w:tabs>
              <w:tab w:val="left" w:pos="960"/>
              <w:tab w:val="right" w:leader="dot" w:pos="9350"/>
            </w:tabs>
            <w:rPr>
              <w:rFonts w:cstheme="minorBidi"/>
              <w:noProof/>
              <w:kern w:val="2"/>
              <w:sz w:val="24"/>
              <w:szCs w:val="24"/>
              <w14:ligatures w14:val="standardContextual"/>
            </w:rPr>
          </w:pPr>
          <w:hyperlink w:anchor="_Toc220012486" w:history="1">
            <w:r w:rsidRPr="00A70F3A">
              <w:rPr>
                <w:rStyle w:val="Hyperlink"/>
                <w:rFonts w:ascii="Symbol" w:eastAsiaTheme="minorHAnsi" w:hAnsi="Symbol"/>
                <w:noProof/>
              </w:rPr>
              <w:t></w:t>
            </w:r>
            <w:r>
              <w:rPr>
                <w:rFonts w:cstheme="minorBidi"/>
                <w:noProof/>
                <w:kern w:val="2"/>
                <w:sz w:val="24"/>
                <w:szCs w:val="24"/>
                <w14:ligatures w14:val="standardContextual"/>
              </w:rPr>
              <w:tab/>
            </w:r>
            <w:r w:rsidRPr="00A70F3A">
              <w:rPr>
                <w:rStyle w:val="Hyperlink"/>
                <w:noProof/>
              </w:rPr>
              <w:t>Plagiarism</w:t>
            </w:r>
            <w:r>
              <w:rPr>
                <w:noProof/>
                <w:webHidden/>
              </w:rPr>
              <w:tab/>
            </w:r>
            <w:r>
              <w:rPr>
                <w:noProof/>
                <w:webHidden/>
              </w:rPr>
              <w:fldChar w:fldCharType="begin"/>
            </w:r>
            <w:r>
              <w:rPr>
                <w:noProof/>
                <w:webHidden/>
              </w:rPr>
              <w:instrText xml:space="preserve"> PAGEREF _Toc220012486 \h </w:instrText>
            </w:r>
            <w:r>
              <w:rPr>
                <w:noProof/>
                <w:webHidden/>
              </w:rPr>
            </w:r>
            <w:r>
              <w:rPr>
                <w:noProof/>
                <w:webHidden/>
              </w:rPr>
              <w:fldChar w:fldCharType="separate"/>
            </w:r>
            <w:r>
              <w:rPr>
                <w:noProof/>
                <w:webHidden/>
              </w:rPr>
              <w:t>11</w:t>
            </w:r>
            <w:r>
              <w:rPr>
                <w:noProof/>
                <w:webHidden/>
              </w:rPr>
              <w:fldChar w:fldCharType="end"/>
            </w:r>
          </w:hyperlink>
        </w:p>
        <w:p w14:paraId="5D2DE7CC" w14:textId="0F4650A5" w:rsidR="00CA1A6D" w:rsidRDefault="00CA1A6D">
          <w:pPr>
            <w:pStyle w:val="TOC3"/>
            <w:tabs>
              <w:tab w:val="left" w:pos="960"/>
              <w:tab w:val="right" w:leader="dot" w:pos="9350"/>
            </w:tabs>
            <w:rPr>
              <w:rFonts w:cstheme="minorBidi"/>
              <w:noProof/>
              <w:kern w:val="2"/>
              <w:sz w:val="24"/>
              <w:szCs w:val="24"/>
              <w14:ligatures w14:val="standardContextual"/>
            </w:rPr>
          </w:pPr>
          <w:hyperlink w:anchor="_Toc220012487" w:history="1">
            <w:r w:rsidRPr="00A70F3A">
              <w:rPr>
                <w:rStyle w:val="Hyperlink"/>
                <w:rFonts w:ascii="Symbol" w:eastAsiaTheme="minorHAnsi" w:hAnsi="Symbol"/>
                <w:noProof/>
              </w:rPr>
              <w:t></w:t>
            </w:r>
            <w:r>
              <w:rPr>
                <w:rFonts w:cstheme="minorBidi"/>
                <w:noProof/>
                <w:kern w:val="2"/>
                <w:sz w:val="24"/>
                <w:szCs w:val="24"/>
                <w14:ligatures w14:val="standardContextual"/>
              </w:rPr>
              <w:tab/>
            </w:r>
            <w:r w:rsidRPr="00A70F3A">
              <w:rPr>
                <w:rStyle w:val="Hyperlink"/>
                <w:noProof/>
              </w:rPr>
              <w:t>Cheating</w:t>
            </w:r>
            <w:r>
              <w:rPr>
                <w:noProof/>
                <w:webHidden/>
              </w:rPr>
              <w:tab/>
            </w:r>
            <w:r>
              <w:rPr>
                <w:noProof/>
                <w:webHidden/>
              </w:rPr>
              <w:fldChar w:fldCharType="begin"/>
            </w:r>
            <w:r>
              <w:rPr>
                <w:noProof/>
                <w:webHidden/>
              </w:rPr>
              <w:instrText xml:space="preserve"> PAGEREF _Toc220012487 \h </w:instrText>
            </w:r>
            <w:r>
              <w:rPr>
                <w:noProof/>
                <w:webHidden/>
              </w:rPr>
            </w:r>
            <w:r>
              <w:rPr>
                <w:noProof/>
                <w:webHidden/>
              </w:rPr>
              <w:fldChar w:fldCharType="separate"/>
            </w:r>
            <w:r>
              <w:rPr>
                <w:noProof/>
                <w:webHidden/>
              </w:rPr>
              <w:t>11</w:t>
            </w:r>
            <w:r>
              <w:rPr>
                <w:noProof/>
                <w:webHidden/>
              </w:rPr>
              <w:fldChar w:fldCharType="end"/>
            </w:r>
          </w:hyperlink>
        </w:p>
        <w:p w14:paraId="452270B9" w14:textId="1C95AA24" w:rsidR="00CA1A6D" w:rsidRDefault="00CA1A6D">
          <w:pPr>
            <w:pStyle w:val="TOC2"/>
            <w:tabs>
              <w:tab w:val="right" w:leader="dot" w:pos="9350"/>
            </w:tabs>
            <w:rPr>
              <w:rFonts w:cstheme="minorBidi"/>
              <w:noProof/>
              <w:kern w:val="2"/>
              <w:sz w:val="24"/>
              <w:szCs w:val="24"/>
              <w14:ligatures w14:val="standardContextual"/>
            </w:rPr>
          </w:pPr>
          <w:hyperlink w:anchor="_Toc220012488" w:history="1">
            <w:r w:rsidRPr="00A70F3A">
              <w:rPr>
                <w:rStyle w:val="Hyperlink"/>
                <w:noProof/>
              </w:rPr>
              <w:t>SJVS Academic Integrity - Total incidents in program, not individual course</w:t>
            </w:r>
            <w:r>
              <w:rPr>
                <w:noProof/>
                <w:webHidden/>
              </w:rPr>
              <w:tab/>
            </w:r>
            <w:r>
              <w:rPr>
                <w:noProof/>
                <w:webHidden/>
              </w:rPr>
              <w:fldChar w:fldCharType="begin"/>
            </w:r>
            <w:r>
              <w:rPr>
                <w:noProof/>
                <w:webHidden/>
              </w:rPr>
              <w:instrText xml:space="preserve"> PAGEREF _Toc220012488 \h </w:instrText>
            </w:r>
            <w:r>
              <w:rPr>
                <w:noProof/>
                <w:webHidden/>
              </w:rPr>
            </w:r>
            <w:r>
              <w:rPr>
                <w:noProof/>
                <w:webHidden/>
              </w:rPr>
              <w:fldChar w:fldCharType="separate"/>
            </w:r>
            <w:r>
              <w:rPr>
                <w:noProof/>
                <w:webHidden/>
              </w:rPr>
              <w:t>11</w:t>
            </w:r>
            <w:r>
              <w:rPr>
                <w:noProof/>
                <w:webHidden/>
              </w:rPr>
              <w:fldChar w:fldCharType="end"/>
            </w:r>
          </w:hyperlink>
        </w:p>
        <w:p w14:paraId="554B4D76" w14:textId="68F84C59" w:rsidR="00CA1A6D" w:rsidRDefault="00CA1A6D">
          <w:pPr>
            <w:pStyle w:val="TOC3"/>
            <w:tabs>
              <w:tab w:val="left" w:pos="960"/>
              <w:tab w:val="right" w:leader="dot" w:pos="9350"/>
            </w:tabs>
            <w:rPr>
              <w:rFonts w:cstheme="minorBidi"/>
              <w:noProof/>
              <w:kern w:val="2"/>
              <w:sz w:val="24"/>
              <w:szCs w:val="24"/>
              <w14:ligatures w14:val="standardContextual"/>
            </w:rPr>
          </w:pPr>
          <w:hyperlink w:anchor="_Toc220012489" w:history="1">
            <w:r w:rsidRPr="00A70F3A">
              <w:rPr>
                <w:rStyle w:val="Hyperlink"/>
                <w:rFonts w:ascii="Symbol" w:eastAsiaTheme="minorHAnsi" w:hAnsi="Symbol"/>
                <w:noProof/>
              </w:rPr>
              <w:t></w:t>
            </w:r>
            <w:r>
              <w:rPr>
                <w:rFonts w:cstheme="minorBidi"/>
                <w:noProof/>
                <w:kern w:val="2"/>
                <w:sz w:val="24"/>
                <w:szCs w:val="24"/>
                <w14:ligatures w14:val="standardContextual"/>
              </w:rPr>
              <w:tab/>
            </w:r>
            <w:r w:rsidRPr="00A70F3A">
              <w:rPr>
                <w:rStyle w:val="Hyperlink"/>
                <w:noProof/>
              </w:rPr>
              <w:t>First Overall Offense</w:t>
            </w:r>
            <w:r>
              <w:rPr>
                <w:noProof/>
                <w:webHidden/>
              </w:rPr>
              <w:tab/>
            </w:r>
            <w:r>
              <w:rPr>
                <w:noProof/>
                <w:webHidden/>
              </w:rPr>
              <w:fldChar w:fldCharType="begin"/>
            </w:r>
            <w:r>
              <w:rPr>
                <w:noProof/>
                <w:webHidden/>
              </w:rPr>
              <w:instrText xml:space="preserve"> PAGEREF _Toc220012489 \h </w:instrText>
            </w:r>
            <w:r>
              <w:rPr>
                <w:noProof/>
                <w:webHidden/>
              </w:rPr>
            </w:r>
            <w:r>
              <w:rPr>
                <w:noProof/>
                <w:webHidden/>
              </w:rPr>
              <w:fldChar w:fldCharType="separate"/>
            </w:r>
            <w:r>
              <w:rPr>
                <w:noProof/>
                <w:webHidden/>
              </w:rPr>
              <w:t>11</w:t>
            </w:r>
            <w:r>
              <w:rPr>
                <w:noProof/>
                <w:webHidden/>
              </w:rPr>
              <w:fldChar w:fldCharType="end"/>
            </w:r>
          </w:hyperlink>
        </w:p>
        <w:p w14:paraId="44E7830E" w14:textId="479550D6" w:rsidR="00CA1A6D" w:rsidRDefault="00CA1A6D">
          <w:pPr>
            <w:pStyle w:val="TOC3"/>
            <w:tabs>
              <w:tab w:val="left" w:pos="960"/>
              <w:tab w:val="right" w:leader="dot" w:pos="9350"/>
            </w:tabs>
            <w:rPr>
              <w:rFonts w:cstheme="minorBidi"/>
              <w:noProof/>
              <w:kern w:val="2"/>
              <w:sz w:val="24"/>
              <w:szCs w:val="24"/>
              <w14:ligatures w14:val="standardContextual"/>
            </w:rPr>
          </w:pPr>
          <w:hyperlink w:anchor="_Toc220012490" w:history="1">
            <w:r w:rsidRPr="00A70F3A">
              <w:rPr>
                <w:rStyle w:val="Hyperlink"/>
                <w:rFonts w:ascii="Symbol" w:eastAsiaTheme="minorHAnsi" w:hAnsi="Symbol"/>
                <w:noProof/>
              </w:rPr>
              <w:t></w:t>
            </w:r>
            <w:r>
              <w:rPr>
                <w:rFonts w:cstheme="minorBidi"/>
                <w:noProof/>
                <w:kern w:val="2"/>
                <w:sz w:val="24"/>
                <w:szCs w:val="24"/>
                <w14:ligatures w14:val="standardContextual"/>
              </w:rPr>
              <w:tab/>
            </w:r>
            <w:r w:rsidRPr="00A70F3A">
              <w:rPr>
                <w:rStyle w:val="Hyperlink"/>
                <w:noProof/>
              </w:rPr>
              <w:t>Second Overall Offense</w:t>
            </w:r>
            <w:r>
              <w:rPr>
                <w:noProof/>
                <w:webHidden/>
              </w:rPr>
              <w:tab/>
            </w:r>
            <w:r>
              <w:rPr>
                <w:noProof/>
                <w:webHidden/>
              </w:rPr>
              <w:fldChar w:fldCharType="begin"/>
            </w:r>
            <w:r>
              <w:rPr>
                <w:noProof/>
                <w:webHidden/>
              </w:rPr>
              <w:instrText xml:space="preserve"> PAGEREF _Toc220012490 \h </w:instrText>
            </w:r>
            <w:r>
              <w:rPr>
                <w:noProof/>
                <w:webHidden/>
              </w:rPr>
            </w:r>
            <w:r>
              <w:rPr>
                <w:noProof/>
                <w:webHidden/>
              </w:rPr>
              <w:fldChar w:fldCharType="separate"/>
            </w:r>
            <w:r>
              <w:rPr>
                <w:noProof/>
                <w:webHidden/>
              </w:rPr>
              <w:t>11</w:t>
            </w:r>
            <w:r>
              <w:rPr>
                <w:noProof/>
                <w:webHidden/>
              </w:rPr>
              <w:fldChar w:fldCharType="end"/>
            </w:r>
          </w:hyperlink>
        </w:p>
        <w:p w14:paraId="009B8C1A" w14:textId="43DF091B" w:rsidR="00CA1A6D" w:rsidRDefault="00CA1A6D">
          <w:pPr>
            <w:pStyle w:val="TOC3"/>
            <w:tabs>
              <w:tab w:val="left" w:pos="960"/>
              <w:tab w:val="right" w:leader="dot" w:pos="9350"/>
            </w:tabs>
            <w:rPr>
              <w:rFonts w:cstheme="minorBidi"/>
              <w:noProof/>
              <w:kern w:val="2"/>
              <w:sz w:val="24"/>
              <w:szCs w:val="24"/>
              <w14:ligatures w14:val="standardContextual"/>
            </w:rPr>
          </w:pPr>
          <w:hyperlink w:anchor="_Toc220012491" w:history="1">
            <w:r w:rsidRPr="00A70F3A">
              <w:rPr>
                <w:rStyle w:val="Hyperlink"/>
                <w:rFonts w:ascii="Symbol" w:eastAsiaTheme="minorHAnsi" w:hAnsi="Symbol"/>
                <w:noProof/>
              </w:rPr>
              <w:t></w:t>
            </w:r>
            <w:r>
              <w:rPr>
                <w:rFonts w:cstheme="minorBidi"/>
                <w:noProof/>
                <w:kern w:val="2"/>
                <w:sz w:val="24"/>
                <w:szCs w:val="24"/>
                <w14:ligatures w14:val="standardContextual"/>
              </w:rPr>
              <w:tab/>
            </w:r>
            <w:r w:rsidRPr="00A70F3A">
              <w:rPr>
                <w:rStyle w:val="Hyperlink"/>
                <w:noProof/>
              </w:rPr>
              <w:t>Third Overall Offense</w:t>
            </w:r>
            <w:r>
              <w:rPr>
                <w:noProof/>
                <w:webHidden/>
              </w:rPr>
              <w:tab/>
            </w:r>
            <w:r>
              <w:rPr>
                <w:noProof/>
                <w:webHidden/>
              </w:rPr>
              <w:fldChar w:fldCharType="begin"/>
            </w:r>
            <w:r>
              <w:rPr>
                <w:noProof/>
                <w:webHidden/>
              </w:rPr>
              <w:instrText xml:space="preserve"> PAGEREF _Toc220012491 \h </w:instrText>
            </w:r>
            <w:r>
              <w:rPr>
                <w:noProof/>
                <w:webHidden/>
              </w:rPr>
            </w:r>
            <w:r>
              <w:rPr>
                <w:noProof/>
                <w:webHidden/>
              </w:rPr>
              <w:fldChar w:fldCharType="separate"/>
            </w:r>
            <w:r>
              <w:rPr>
                <w:noProof/>
                <w:webHidden/>
              </w:rPr>
              <w:t>11</w:t>
            </w:r>
            <w:r>
              <w:rPr>
                <w:noProof/>
                <w:webHidden/>
              </w:rPr>
              <w:fldChar w:fldCharType="end"/>
            </w:r>
          </w:hyperlink>
        </w:p>
        <w:p w14:paraId="6A5A7704" w14:textId="1C325DAE" w:rsidR="00CA1A6D" w:rsidRDefault="00CA1A6D">
          <w:pPr>
            <w:pStyle w:val="TOC2"/>
            <w:tabs>
              <w:tab w:val="right" w:leader="dot" w:pos="9350"/>
            </w:tabs>
            <w:rPr>
              <w:rFonts w:cstheme="minorBidi"/>
              <w:noProof/>
              <w:kern w:val="2"/>
              <w:sz w:val="24"/>
              <w:szCs w:val="24"/>
              <w14:ligatures w14:val="standardContextual"/>
            </w:rPr>
          </w:pPr>
          <w:hyperlink w:anchor="_Toc220012492" w:history="1">
            <w:r w:rsidRPr="00A70F3A">
              <w:rPr>
                <w:rStyle w:val="Hyperlink"/>
                <w:noProof/>
              </w:rPr>
              <w:t>Add/Drop Policy</w:t>
            </w:r>
            <w:r>
              <w:rPr>
                <w:noProof/>
                <w:webHidden/>
              </w:rPr>
              <w:tab/>
            </w:r>
            <w:r>
              <w:rPr>
                <w:noProof/>
                <w:webHidden/>
              </w:rPr>
              <w:fldChar w:fldCharType="begin"/>
            </w:r>
            <w:r>
              <w:rPr>
                <w:noProof/>
                <w:webHidden/>
              </w:rPr>
              <w:instrText xml:space="preserve"> PAGEREF _Toc220012492 \h </w:instrText>
            </w:r>
            <w:r>
              <w:rPr>
                <w:noProof/>
                <w:webHidden/>
              </w:rPr>
            </w:r>
            <w:r>
              <w:rPr>
                <w:noProof/>
                <w:webHidden/>
              </w:rPr>
              <w:fldChar w:fldCharType="separate"/>
            </w:r>
            <w:r>
              <w:rPr>
                <w:noProof/>
                <w:webHidden/>
              </w:rPr>
              <w:t>12</w:t>
            </w:r>
            <w:r>
              <w:rPr>
                <w:noProof/>
                <w:webHidden/>
              </w:rPr>
              <w:fldChar w:fldCharType="end"/>
            </w:r>
          </w:hyperlink>
        </w:p>
        <w:p w14:paraId="2B94CFCA" w14:textId="6F1741A2" w:rsidR="00CA1A6D" w:rsidRDefault="00CA1A6D">
          <w:pPr>
            <w:pStyle w:val="TOC3"/>
            <w:tabs>
              <w:tab w:val="right" w:leader="dot" w:pos="9350"/>
            </w:tabs>
            <w:rPr>
              <w:rFonts w:cstheme="minorBidi"/>
              <w:noProof/>
              <w:kern w:val="2"/>
              <w:sz w:val="24"/>
              <w:szCs w:val="24"/>
              <w14:ligatures w14:val="standardContextual"/>
            </w:rPr>
          </w:pPr>
          <w:hyperlink w:anchor="_Toc220012493" w:history="1">
            <w:r w:rsidRPr="00A70F3A">
              <w:rPr>
                <w:rStyle w:val="Hyperlink"/>
                <w:noProof/>
              </w:rPr>
              <w:t>Full-time Student Policy</w:t>
            </w:r>
            <w:r>
              <w:rPr>
                <w:noProof/>
                <w:webHidden/>
              </w:rPr>
              <w:tab/>
            </w:r>
            <w:r>
              <w:rPr>
                <w:noProof/>
                <w:webHidden/>
              </w:rPr>
              <w:fldChar w:fldCharType="begin"/>
            </w:r>
            <w:r>
              <w:rPr>
                <w:noProof/>
                <w:webHidden/>
              </w:rPr>
              <w:instrText xml:space="preserve"> PAGEREF _Toc220012493 \h </w:instrText>
            </w:r>
            <w:r>
              <w:rPr>
                <w:noProof/>
                <w:webHidden/>
              </w:rPr>
            </w:r>
            <w:r>
              <w:rPr>
                <w:noProof/>
                <w:webHidden/>
              </w:rPr>
              <w:fldChar w:fldCharType="separate"/>
            </w:r>
            <w:r>
              <w:rPr>
                <w:noProof/>
                <w:webHidden/>
              </w:rPr>
              <w:t>12</w:t>
            </w:r>
            <w:r>
              <w:rPr>
                <w:noProof/>
                <w:webHidden/>
              </w:rPr>
              <w:fldChar w:fldCharType="end"/>
            </w:r>
          </w:hyperlink>
        </w:p>
        <w:p w14:paraId="06F43694" w14:textId="609CBEB3" w:rsidR="00CA1A6D" w:rsidRDefault="00CA1A6D">
          <w:pPr>
            <w:pStyle w:val="TOC3"/>
            <w:tabs>
              <w:tab w:val="right" w:leader="dot" w:pos="9350"/>
            </w:tabs>
            <w:rPr>
              <w:rFonts w:cstheme="minorBidi"/>
              <w:noProof/>
              <w:kern w:val="2"/>
              <w:sz w:val="24"/>
              <w:szCs w:val="24"/>
              <w14:ligatures w14:val="standardContextual"/>
            </w:rPr>
          </w:pPr>
          <w:hyperlink w:anchor="_Toc220012494" w:history="1">
            <w:r w:rsidRPr="00A70F3A">
              <w:rPr>
                <w:rStyle w:val="Hyperlink"/>
                <w:noProof/>
              </w:rPr>
              <w:t>Part-time Student Policy</w:t>
            </w:r>
            <w:r>
              <w:rPr>
                <w:noProof/>
                <w:webHidden/>
              </w:rPr>
              <w:tab/>
            </w:r>
            <w:r>
              <w:rPr>
                <w:noProof/>
                <w:webHidden/>
              </w:rPr>
              <w:fldChar w:fldCharType="begin"/>
            </w:r>
            <w:r>
              <w:rPr>
                <w:noProof/>
                <w:webHidden/>
              </w:rPr>
              <w:instrText xml:space="preserve"> PAGEREF _Toc220012494 \h </w:instrText>
            </w:r>
            <w:r>
              <w:rPr>
                <w:noProof/>
                <w:webHidden/>
              </w:rPr>
            </w:r>
            <w:r>
              <w:rPr>
                <w:noProof/>
                <w:webHidden/>
              </w:rPr>
              <w:fldChar w:fldCharType="separate"/>
            </w:r>
            <w:r>
              <w:rPr>
                <w:noProof/>
                <w:webHidden/>
              </w:rPr>
              <w:t>12</w:t>
            </w:r>
            <w:r>
              <w:rPr>
                <w:noProof/>
                <w:webHidden/>
              </w:rPr>
              <w:fldChar w:fldCharType="end"/>
            </w:r>
          </w:hyperlink>
        </w:p>
        <w:p w14:paraId="61DE7619" w14:textId="34763DCB" w:rsidR="00CA1A6D" w:rsidRDefault="00CA1A6D">
          <w:pPr>
            <w:pStyle w:val="TOC2"/>
            <w:tabs>
              <w:tab w:val="right" w:leader="dot" w:pos="9350"/>
            </w:tabs>
            <w:rPr>
              <w:rFonts w:cstheme="minorBidi"/>
              <w:noProof/>
              <w:kern w:val="2"/>
              <w:sz w:val="24"/>
              <w:szCs w:val="24"/>
              <w14:ligatures w14:val="standardContextual"/>
            </w:rPr>
          </w:pPr>
          <w:hyperlink w:anchor="_Toc220012495" w:history="1">
            <w:r w:rsidRPr="00A70F3A">
              <w:rPr>
                <w:rStyle w:val="Hyperlink"/>
                <w:noProof/>
              </w:rPr>
              <w:t>Attendance</w:t>
            </w:r>
            <w:r>
              <w:rPr>
                <w:noProof/>
                <w:webHidden/>
              </w:rPr>
              <w:tab/>
            </w:r>
            <w:r>
              <w:rPr>
                <w:noProof/>
                <w:webHidden/>
              </w:rPr>
              <w:fldChar w:fldCharType="begin"/>
            </w:r>
            <w:r>
              <w:rPr>
                <w:noProof/>
                <w:webHidden/>
              </w:rPr>
              <w:instrText xml:space="preserve"> PAGEREF _Toc220012495 \h </w:instrText>
            </w:r>
            <w:r>
              <w:rPr>
                <w:noProof/>
                <w:webHidden/>
              </w:rPr>
            </w:r>
            <w:r>
              <w:rPr>
                <w:noProof/>
                <w:webHidden/>
              </w:rPr>
              <w:fldChar w:fldCharType="separate"/>
            </w:r>
            <w:r>
              <w:rPr>
                <w:noProof/>
                <w:webHidden/>
              </w:rPr>
              <w:t>12</w:t>
            </w:r>
            <w:r>
              <w:rPr>
                <w:noProof/>
                <w:webHidden/>
              </w:rPr>
              <w:fldChar w:fldCharType="end"/>
            </w:r>
          </w:hyperlink>
        </w:p>
        <w:p w14:paraId="2E658EF9" w14:textId="60FEAFF2" w:rsidR="00CA1A6D" w:rsidRDefault="00CA1A6D">
          <w:pPr>
            <w:pStyle w:val="TOC3"/>
            <w:tabs>
              <w:tab w:val="right" w:leader="dot" w:pos="9350"/>
            </w:tabs>
            <w:rPr>
              <w:rFonts w:cstheme="minorBidi"/>
              <w:noProof/>
              <w:kern w:val="2"/>
              <w:sz w:val="24"/>
              <w:szCs w:val="24"/>
              <w14:ligatures w14:val="standardContextual"/>
            </w:rPr>
          </w:pPr>
          <w:hyperlink w:anchor="_Toc220012496" w:history="1">
            <w:r w:rsidRPr="00A70F3A">
              <w:rPr>
                <w:rStyle w:val="Hyperlink"/>
                <w:noProof/>
              </w:rPr>
              <w:t>SJVS Pacing Found Here</w:t>
            </w:r>
            <w:r>
              <w:rPr>
                <w:noProof/>
                <w:webHidden/>
              </w:rPr>
              <w:tab/>
            </w:r>
            <w:r>
              <w:rPr>
                <w:noProof/>
                <w:webHidden/>
              </w:rPr>
              <w:fldChar w:fldCharType="begin"/>
            </w:r>
            <w:r>
              <w:rPr>
                <w:noProof/>
                <w:webHidden/>
              </w:rPr>
              <w:instrText xml:space="preserve"> PAGEREF _Toc220012496 \h </w:instrText>
            </w:r>
            <w:r>
              <w:rPr>
                <w:noProof/>
                <w:webHidden/>
              </w:rPr>
            </w:r>
            <w:r>
              <w:rPr>
                <w:noProof/>
                <w:webHidden/>
              </w:rPr>
              <w:fldChar w:fldCharType="separate"/>
            </w:r>
            <w:r>
              <w:rPr>
                <w:noProof/>
                <w:webHidden/>
              </w:rPr>
              <w:t>12</w:t>
            </w:r>
            <w:r>
              <w:rPr>
                <w:noProof/>
                <w:webHidden/>
              </w:rPr>
              <w:fldChar w:fldCharType="end"/>
            </w:r>
          </w:hyperlink>
        </w:p>
        <w:p w14:paraId="092AC3E5" w14:textId="0690ACC1" w:rsidR="00CA1A6D" w:rsidRDefault="00CA1A6D">
          <w:pPr>
            <w:pStyle w:val="TOC2"/>
            <w:tabs>
              <w:tab w:val="right" w:leader="dot" w:pos="9350"/>
            </w:tabs>
            <w:rPr>
              <w:rFonts w:cstheme="minorBidi"/>
              <w:noProof/>
              <w:kern w:val="2"/>
              <w:sz w:val="24"/>
              <w:szCs w:val="24"/>
              <w14:ligatures w14:val="standardContextual"/>
            </w:rPr>
          </w:pPr>
          <w:hyperlink w:anchor="_Toc220012497" w:history="1">
            <w:r w:rsidRPr="00A70F3A">
              <w:rPr>
                <w:rStyle w:val="Hyperlink"/>
                <w:noProof/>
              </w:rPr>
              <w:t>Communication</w:t>
            </w:r>
            <w:r>
              <w:rPr>
                <w:noProof/>
                <w:webHidden/>
              </w:rPr>
              <w:tab/>
            </w:r>
            <w:r>
              <w:rPr>
                <w:noProof/>
                <w:webHidden/>
              </w:rPr>
              <w:fldChar w:fldCharType="begin"/>
            </w:r>
            <w:r>
              <w:rPr>
                <w:noProof/>
                <w:webHidden/>
              </w:rPr>
              <w:instrText xml:space="preserve"> PAGEREF _Toc220012497 \h </w:instrText>
            </w:r>
            <w:r>
              <w:rPr>
                <w:noProof/>
                <w:webHidden/>
              </w:rPr>
            </w:r>
            <w:r>
              <w:rPr>
                <w:noProof/>
                <w:webHidden/>
              </w:rPr>
              <w:fldChar w:fldCharType="separate"/>
            </w:r>
            <w:r>
              <w:rPr>
                <w:noProof/>
                <w:webHidden/>
              </w:rPr>
              <w:t>12</w:t>
            </w:r>
            <w:r>
              <w:rPr>
                <w:noProof/>
                <w:webHidden/>
              </w:rPr>
              <w:fldChar w:fldCharType="end"/>
            </w:r>
          </w:hyperlink>
        </w:p>
        <w:p w14:paraId="48A9EF13" w14:textId="722CF8FD" w:rsidR="00CA1A6D" w:rsidRDefault="00CA1A6D">
          <w:pPr>
            <w:pStyle w:val="TOC2"/>
            <w:tabs>
              <w:tab w:val="right" w:leader="dot" w:pos="9350"/>
            </w:tabs>
            <w:rPr>
              <w:rFonts w:cstheme="minorBidi"/>
              <w:noProof/>
              <w:kern w:val="2"/>
              <w:sz w:val="24"/>
              <w:szCs w:val="24"/>
              <w14:ligatures w14:val="standardContextual"/>
            </w:rPr>
          </w:pPr>
          <w:hyperlink w:anchor="_Toc220012498" w:history="1">
            <w:r w:rsidRPr="00A70F3A">
              <w:rPr>
                <w:rStyle w:val="Hyperlink"/>
                <w:noProof/>
              </w:rPr>
              <w:t>Contact Instructor</w:t>
            </w:r>
            <w:r>
              <w:rPr>
                <w:noProof/>
                <w:webHidden/>
              </w:rPr>
              <w:tab/>
            </w:r>
            <w:r>
              <w:rPr>
                <w:noProof/>
                <w:webHidden/>
              </w:rPr>
              <w:fldChar w:fldCharType="begin"/>
            </w:r>
            <w:r>
              <w:rPr>
                <w:noProof/>
                <w:webHidden/>
              </w:rPr>
              <w:instrText xml:space="preserve"> PAGEREF _Toc220012498 \h </w:instrText>
            </w:r>
            <w:r>
              <w:rPr>
                <w:noProof/>
                <w:webHidden/>
              </w:rPr>
            </w:r>
            <w:r>
              <w:rPr>
                <w:noProof/>
                <w:webHidden/>
              </w:rPr>
              <w:fldChar w:fldCharType="separate"/>
            </w:r>
            <w:r>
              <w:rPr>
                <w:noProof/>
                <w:webHidden/>
              </w:rPr>
              <w:t>13</w:t>
            </w:r>
            <w:r>
              <w:rPr>
                <w:noProof/>
                <w:webHidden/>
              </w:rPr>
              <w:fldChar w:fldCharType="end"/>
            </w:r>
          </w:hyperlink>
        </w:p>
        <w:p w14:paraId="3A457F4C" w14:textId="6B1D6B01" w:rsidR="00CA1A6D" w:rsidRDefault="00CA1A6D">
          <w:pPr>
            <w:pStyle w:val="TOC2"/>
            <w:tabs>
              <w:tab w:val="right" w:leader="dot" w:pos="9350"/>
            </w:tabs>
            <w:rPr>
              <w:rFonts w:cstheme="minorBidi"/>
              <w:noProof/>
              <w:kern w:val="2"/>
              <w:sz w:val="24"/>
              <w:szCs w:val="24"/>
              <w14:ligatures w14:val="standardContextual"/>
            </w:rPr>
          </w:pPr>
          <w:hyperlink w:anchor="_Toc220012499" w:history="1">
            <w:r w:rsidRPr="00A70F3A">
              <w:rPr>
                <w:rStyle w:val="Hyperlink"/>
                <w:noProof/>
              </w:rPr>
              <w:t>Course Minimums</w:t>
            </w:r>
            <w:r>
              <w:rPr>
                <w:noProof/>
                <w:webHidden/>
              </w:rPr>
              <w:tab/>
            </w:r>
            <w:r>
              <w:rPr>
                <w:noProof/>
                <w:webHidden/>
              </w:rPr>
              <w:fldChar w:fldCharType="begin"/>
            </w:r>
            <w:r>
              <w:rPr>
                <w:noProof/>
                <w:webHidden/>
              </w:rPr>
              <w:instrText xml:space="preserve"> PAGEREF _Toc220012499 \h </w:instrText>
            </w:r>
            <w:r>
              <w:rPr>
                <w:noProof/>
                <w:webHidden/>
              </w:rPr>
            </w:r>
            <w:r>
              <w:rPr>
                <w:noProof/>
                <w:webHidden/>
              </w:rPr>
              <w:fldChar w:fldCharType="separate"/>
            </w:r>
            <w:r>
              <w:rPr>
                <w:noProof/>
                <w:webHidden/>
              </w:rPr>
              <w:t>13</w:t>
            </w:r>
            <w:r>
              <w:rPr>
                <w:noProof/>
                <w:webHidden/>
              </w:rPr>
              <w:fldChar w:fldCharType="end"/>
            </w:r>
          </w:hyperlink>
        </w:p>
        <w:p w14:paraId="173166D2" w14:textId="083E0DAB" w:rsidR="00CA1A6D" w:rsidRDefault="00CA1A6D">
          <w:pPr>
            <w:pStyle w:val="TOC3"/>
            <w:tabs>
              <w:tab w:val="left" w:pos="960"/>
              <w:tab w:val="right" w:leader="dot" w:pos="9350"/>
            </w:tabs>
            <w:rPr>
              <w:rFonts w:cstheme="minorBidi"/>
              <w:noProof/>
              <w:kern w:val="2"/>
              <w:sz w:val="24"/>
              <w:szCs w:val="24"/>
              <w14:ligatures w14:val="standardContextual"/>
            </w:rPr>
          </w:pPr>
          <w:hyperlink w:anchor="_Toc220012500" w:history="1">
            <w:r w:rsidRPr="00A70F3A">
              <w:rPr>
                <w:rStyle w:val="Hyperlink"/>
                <w:rFonts w:ascii="Symbol" w:hAnsi="Symbol"/>
                <w:noProof/>
              </w:rPr>
              <w:t></w:t>
            </w:r>
            <w:r>
              <w:rPr>
                <w:rFonts w:cstheme="minorBidi"/>
                <w:noProof/>
                <w:kern w:val="2"/>
                <w:sz w:val="24"/>
                <w:szCs w:val="24"/>
                <w14:ligatures w14:val="standardContextual"/>
              </w:rPr>
              <w:tab/>
            </w:r>
            <w:r w:rsidRPr="00A70F3A">
              <w:rPr>
                <w:rStyle w:val="Hyperlink"/>
                <w:noProof/>
              </w:rPr>
              <w:t>FLVS Curriculum:</w:t>
            </w:r>
            <w:r>
              <w:rPr>
                <w:noProof/>
                <w:webHidden/>
              </w:rPr>
              <w:tab/>
            </w:r>
            <w:r>
              <w:rPr>
                <w:noProof/>
                <w:webHidden/>
              </w:rPr>
              <w:fldChar w:fldCharType="begin"/>
            </w:r>
            <w:r>
              <w:rPr>
                <w:noProof/>
                <w:webHidden/>
              </w:rPr>
              <w:instrText xml:space="preserve"> PAGEREF _Toc220012500 \h </w:instrText>
            </w:r>
            <w:r>
              <w:rPr>
                <w:noProof/>
                <w:webHidden/>
              </w:rPr>
            </w:r>
            <w:r>
              <w:rPr>
                <w:noProof/>
                <w:webHidden/>
              </w:rPr>
              <w:fldChar w:fldCharType="separate"/>
            </w:r>
            <w:r>
              <w:rPr>
                <w:noProof/>
                <w:webHidden/>
              </w:rPr>
              <w:t>13</w:t>
            </w:r>
            <w:r>
              <w:rPr>
                <w:noProof/>
                <w:webHidden/>
              </w:rPr>
              <w:fldChar w:fldCharType="end"/>
            </w:r>
          </w:hyperlink>
        </w:p>
        <w:p w14:paraId="5D424274" w14:textId="226E49DF" w:rsidR="00CA1A6D" w:rsidRDefault="00CA1A6D">
          <w:pPr>
            <w:pStyle w:val="TOC3"/>
            <w:tabs>
              <w:tab w:val="left" w:pos="960"/>
              <w:tab w:val="right" w:leader="dot" w:pos="9350"/>
            </w:tabs>
            <w:rPr>
              <w:rFonts w:cstheme="minorBidi"/>
              <w:noProof/>
              <w:kern w:val="2"/>
              <w:sz w:val="24"/>
              <w:szCs w:val="24"/>
              <w14:ligatures w14:val="standardContextual"/>
            </w:rPr>
          </w:pPr>
          <w:hyperlink w:anchor="_Toc220012501" w:history="1">
            <w:r w:rsidRPr="00A70F3A">
              <w:rPr>
                <w:rStyle w:val="Hyperlink"/>
                <w:rFonts w:ascii="Symbol" w:hAnsi="Symbol"/>
                <w:noProof/>
              </w:rPr>
              <w:t></w:t>
            </w:r>
            <w:r>
              <w:rPr>
                <w:rFonts w:cstheme="minorBidi"/>
                <w:noProof/>
                <w:kern w:val="2"/>
                <w:sz w:val="24"/>
                <w:szCs w:val="24"/>
                <w14:ligatures w14:val="standardContextual"/>
              </w:rPr>
              <w:tab/>
            </w:r>
            <w:r w:rsidRPr="00A70F3A">
              <w:rPr>
                <w:rStyle w:val="Hyperlink"/>
                <w:noProof/>
              </w:rPr>
              <w:t>Edmentum Curriculum:</w:t>
            </w:r>
            <w:r>
              <w:rPr>
                <w:noProof/>
                <w:webHidden/>
              </w:rPr>
              <w:tab/>
            </w:r>
            <w:r>
              <w:rPr>
                <w:noProof/>
                <w:webHidden/>
              </w:rPr>
              <w:fldChar w:fldCharType="begin"/>
            </w:r>
            <w:r>
              <w:rPr>
                <w:noProof/>
                <w:webHidden/>
              </w:rPr>
              <w:instrText xml:space="preserve"> PAGEREF _Toc220012501 \h </w:instrText>
            </w:r>
            <w:r>
              <w:rPr>
                <w:noProof/>
                <w:webHidden/>
              </w:rPr>
            </w:r>
            <w:r>
              <w:rPr>
                <w:noProof/>
                <w:webHidden/>
              </w:rPr>
              <w:fldChar w:fldCharType="separate"/>
            </w:r>
            <w:r>
              <w:rPr>
                <w:noProof/>
                <w:webHidden/>
              </w:rPr>
              <w:t>13</w:t>
            </w:r>
            <w:r>
              <w:rPr>
                <w:noProof/>
                <w:webHidden/>
              </w:rPr>
              <w:fldChar w:fldCharType="end"/>
            </w:r>
          </w:hyperlink>
        </w:p>
        <w:p w14:paraId="51FC56DF" w14:textId="3F8B9BAD" w:rsidR="00CA1A6D" w:rsidRDefault="00CA1A6D">
          <w:pPr>
            <w:pStyle w:val="TOC2"/>
            <w:tabs>
              <w:tab w:val="right" w:leader="dot" w:pos="9350"/>
            </w:tabs>
            <w:rPr>
              <w:rFonts w:cstheme="minorBidi"/>
              <w:noProof/>
              <w:kern w:val="2"/>
              <w:sz w:val="24"/>
              <w:szCs w:val="24"/>
              <w14:ligatures w14:val="standardContextual"/>
            </w:rPr>
          </w:pPr>
          <w:hyperlink w:anchor="_Toc220012502" w:history="1">
            <w:r w:rsidRPr="00A70F3A">
              <w:rPr>
                <w:rStyle w:val="Hyperlink"/>
                <w:noProof/>
              </w:rPr>
              <w:t>Discussion Based Assessments (DBAs)</w:t>
            </w:r>
            <w:r>
              <w:rPr>
                <w:noProof/>
                <w:webHidden/>
              </w:rPr>
              <w:tab/>
            </w:r>
            <w:r>
              <w:rPr>
                <w:noProof/>
                <w:webHidden/>
              </w:rPr>
              <w:fldChar w:fldCharType="begin"/>
            </w:r>
            <w:r>
              <w:rPr>
                <w:noProof/>
                <w:webHidden/>
              </w:rPr>
              <w:instrText xml:space="preserve"> PAGEREF _Toc220012502 \h </w:instrText>
            </w:r>
            <w:r>
              <w:rPr>
                <w:noProof/>
                <w:webHidden/>
              </w:rPr>
            </w:r>
            <w:r>
              <w:rPr>
                <w:noProof/>
                <w:webHidden/>
              </w:rPr>
              <w:fldChar w:fldCharType="separate"/>
            </w:r>
            <w:r>
              <w:rPr>
                <w:noProof/>
                <w:webHidden/>
              </w:rPr>
              <w:t>13</w:t>
            </w:r>
            <w:r>
              <w:rPr>
                <w:noProof/>
                <w:webHidden/>
              </w:rPr>
              <w:fldChar w:fldCharType="end"/>
            </w:r>
          </w:hyperlink>
        </w:p>
        <w:p w14:paraId="589D9715" w14:textId="54B85217" w:rsidR="00CA1A6D" w:rsidRDefault="00CA1A6D">
          <w:pPr>
            <w:pStyle w:val="TOC2"/>
            <w:tabs>
              <w:tab w:val="right" w:leader="dot" w:pos="9350"/>
            </w:tabs>
            <w:rPr>
              <w:rFonts w:cstheme="minorBidi"/>
              <w:noProof/>
              <w:kern w:val="2"/>
              <w:sz w:val="24"/>
              <w:szCs w:val="24"/>
              <w14:ligatures w14:val="standardContextual"/>
            </w:rPr>
          </w:pPr>
          <w:hyperlink w:anchor="_Toc220012503" w:history="1">
            <w:r w:rsidRPr="00A70F3A">
              <w:rPr>
                <w:rStyle w:val="Hyperlink"/>
                <w:noProof/>
              </w:rPr>
              <w:t>Dress Code</w:t>
            </w:r>
            <w:r>
              <w:rPr>
                <w:noProof/>
                <w:webHidden/>
              </w:rPr>
              <w:tab/>
            </w:r>
            <w:r>
              <w:rPr>
                <w:noProof/>
                <w:webHidden/>
              </w:rPr>
              <w:fldChar w:fldCharType="begin"/>
            </w:r>
            <w:r>
              <w:rPr>
                <w:noProof/>
                <w:webHidden/>
              </w:rPr>
              <w:instrText xml:space="preserve"> PAGEREF _Toc220012503 \h </w:instrText>
            </w:r>
            <w:r>
              <w:rPr>
                <w:noProof/>
                <w:webHidden/>
              </w:rPr>
            </w:r>
            <w:r>
              <w:rPr>
                <w:noProof/>
                <w:webHidden/>
              </w:rPr>
              <w:fldChar w:fldCharType="separate"/>
            </w:r>
            <w:r>
              <w:rPr>
                <w:noProof/>
                <w:webHidden/>
              </w:rPr>
              <w:t>13</w:t>
            </w:r>
            <w:r>
              <w:rPr>
                <w:noProof/>
                <w:webHidden/>
              </w:rPr>
              <w:fldChar w:fldCharType="end"/>
            </w:r>
          </w:hyperlink>
        </w:p>
        <w:p w14:paraId="30B9D3F3" w14:textId="25C068DA" w:rsidR="00CA1A6D" w:rsidRDefault="00CA1A6D">
          <w:pPr>
            <w:pStyle w:val="TOC2"/>
            <w:tabs>
              <w:tab w:val="right" w:leader="dot" w:pos="9350"/>
            </w:tabs>
            <w:rPr>
              <w:rFonts w:cstheme="minorBidi"/>
              <w:noProof/>
              <w:kern w:val="2"/>
              <w:sz w:val="24"/>
              <w:szCs w:val="24"/>
              <w14:ligatures w14:val="standardContextual"/>
            </w:rPr>
          </w:pPr>
          <w:hyperlink w:anchor="_Toc220012504" w:history="1">
            <w:r w:rsidRPr="00A70F3A">
              <w:rPr>
                <w:rStyle w:val="Hyperlink"/>
                <w:noProof/>
              </w:rPr>
              <w:t>Enrollment</w:t>
            </w:r>
            <w:r>
              <w:rPr>
                <w:noProof/>
                <w:webHidden/>
              </w:rPr>
              <w:tab/>
            </w:r>
            <w:r>
              <w:rPr>
                <w:noProof/>
                <w:webHidden/>
              </w:rPr>
              <w:fldChar w:fldCharType="begin"/>
            </w:r>
            <w:r>
              <w:rPr>
                <w:noProof/>
                <w:webHidden/>
              </w:rPr>
              <w:instrText xml:space="preserve"> PAGEREF _Toc220012504 \h </w:instrText>
            </w:r>
            <w:r>
              <w:rPr>
                <w:noProof/>
                <w:webHidden/>
              </w:rPr>
            </w:r>
            <w:r>
              <w:rPr>
                <w:noProof/>
                <w:webHidden/>
              </w:rPr>
              <w:fldChar w:fldCharType="separate"/>
            </w:r>
            <w:r>
              <w:rPr>
                <w:noProof/>
                <w:webHidden/>
              </w:rPr>
              <w:t>13</w:t>
            </w:r>
            <w:r>
              <w:rPr>
                <w:noProof/>
                <w:webHidden/>
              </w:rPr>
              <w:fldChar w:fldCharType="end"/>
            </w:r>
          </w:hyperlink>
        </w:p>
        <w:p w14:paraId="6404EA84" w14:textId="00F65492" w:rsidR="00CA1A6D" w:rsidRDefault="00CA1A6D">
          <w:pPr>
            <w:pStyle w:val="TOC2"/>
            <w:tabs>
              <w:tab w:val="right" w:leader="dot" w:pos="9350"/>
            </w:tabs>
            <w:rPr>
              <w:rFonts w:cstheme="minorBidi"/>
              <w:noProof/>
              <w:kern w:val="2"/>
              <w:sz w:val="24"/>
              <w:szCs w:val="24"/>
              <w14:ligatures w14:val="standardContextual"/>
            </w:rPr>
          </w:pPr>
          <w:hyperlink w:anchor="_Toc220012505" w:history="1">
            <w:r w:rsidRPr="00A70F3A">
              <w:rPr>
                <w:rStyle w:val="Hyperlink"/>
                <w:noProof/>
              </w:rPr>
              <w:t>Grace Period</w:t>
            </w:r>
            <w:r>
              <w:rPr>
                <w:noProof/>
                <w:webHidden/>
              </w:rPr>
              <w:tab/>
            </w:r>
            <w:r>
              <w:rPr>
                <w:noProof/>
                <w:webHidden/>
              </w:rPr>
              <w:fldChar w:fldCharType="begin"/>
            </w:r>
            <w:r>
              <w:rPr>
                <w:noProof/>
                <w:webHidden/>
              </w:rPr>
              <w:instrText xml:space="preserve"> PAGEREF _Toc220012505 \h </w:instrText>
            </w:r>
            <w:r>
              <w:rPr>
                <w:noProof/>
                <w:webHidden/>
              </w:rPr>
            </w:r>
            <w:r>
              <w:rPr>
                <w:noProof/>
                <w:webHidden/>
              </w:rPr>
              <w:fldChar w:fldCharType="separate"/>
            </w:r>
            <w:r>
              <w:rPr>
                <w:noProof/>
                <w:webHidden/>
              </w:rPr>
              <w:t>13</w:t>
            </w:r>
            <w:r>
              <w:rPr>
                <w:noProof/>
                <w:webHidden/>
              </w:rPr>
              <w:fldChar w:fldCharType="end"/>
            </w:r>
          </w:hyperlink>
        </w:p>
        <w:p w14:paraId="2BA5B09B" w14:textId="6441F889" w:rsidR="00CA1A6D" w:rsidRDefault="00CA1A6D">
          <w:pPr>
            <w:pStyle w:val="TOC3"/>
            <w:tabs>
              <w:tab w:val="right" w:leader="dot" w:pos="9350"/>
            </w:tabs>
            <w:rPr>
              <w:rFonts w:cstheme="minorBidi"/>
              <w:noProof/>
              <w:kern w:val="2"/>
              <w:sz w:val="24"/>
              <w:szCs w:val="24"/>
              <w14:ligatures w14:val="standardContextual"/>
            </w:rPr>
          </w:pPr>
          <w:hyperlink w:anchor="_Toc220012506" w:history="1">
            <w:r w:rsidRPr="00A70F3A">
              <w:rPr>
                <w:rStyle w:val="Hyperlink"/>
                <w:noProof/>
              </w:rPr>
              <w:t>Part-time Virtual Students Only:</w:t>
            </w:r>
            <w:r>
              <w:rPr>
                <w:noProof/>
                <w:webHidden/>
              </w:rPr>
              <w:tab/>
            </w:r>
            <w:r>
              <w:rPr>
                <w:noProof/>
                <w:webHidden/>
              </w:rPr>
              <w:fldChar w:fldCharType="begin"/>
            </w:r>
            <w:r>
              <w:rPr>
                <w:noProof/>
                <w:webHidden/>
              </w:rPr>
              <w:instrText xml:space="preserve"> PAGEREF _Toc220012506 \h </w:instrText>
            </w:r>
            <w:r>
              <w:rPr>
                <w:noProof/>
                <w:webHidden/>
              </w:rPr>
            </w:r>
            <w:r>
              <w:rPr>
                <w:noProof/>
                <w:webHidden/>
              </w:rPr>
              <w:fldChar w:fldCharType="separate"/>
            </w:r>
            <w:r>
              <w:rPr>
                <w:noProof/>
                <w:webHidden/>
              </w:rPr>
              <w:t>13</w:t>
            </w:r>
            <w:r>
              <w:rPr>
                <w:noProof/>
                <w:webHidden/>
              </w:rPr>
              <w:fldChar w:fldCharType="end"/>
            </w:r>
          </w:hyperlink>
        </w:p>
        <w:p w14:paraId="0E74FE4E" w14:textId="6121ABB1" w:rsidR="00CA1A6D" w:rsidRDefault="00CA1A6D">
          <w:pPr>
            <w:pStyle w:val="TOC3"/>
            <w:tabs>
              <w:tab w:val="right" w:leader="dot" w:pos="9350"/>
            </w:tabs>
            <w:rPr>
              <w:rFonts w:cstheme="minorBidi"/>
              <w:noProof/>
              <w:kern w:val="2"/>
              <w:sz w:val="24"/>
              <w:szCs w:val="24"/>
              <w14:ligatures w14:val="standardContextual"/>
            </w:rPr>
          </w:pPr>
          <w:hyperlink w:anchor="_Toc220012507" w:history="1">
            <w:r w:rsidRPr="00A70F3A">
              <w:rPr>
                <w:rStyle w:val="Hyperlink"/>
                <w:noProof/>
              </w:rPr>
              <w:t>Full-time Virtual Students:</w:t>
            </w:r>
            <w:r>
              <w:rPr>
                <w:noProof/>
                <w:webHidden/>
              </w:rPr>
              <w:tab/>
            </w:r>
            <w:r>
              <w:rPr>
                <w:noProof/>
                <w:webHidden/>
              </w:rPr>
              <w:fldChar w:fldCharType="begin"/>
            </w:r>
            <w:r>
              <w:rPr>
                <w:noProof/>
                <w:webHidden/>
              </w:rPr>
              <w:instrText xml:space="preserve"> PAGEREF _Toc220012507 \h </w:instrText>
            </w:r>
            <w:r>
              <w:rPr>
                <w:noProof/>
                <w:webHidden/>
              </w:rPr>
            </w:r>
            <w:r>
              <w:rPr>
                <w:noProof/>
                <w:webHidden/>
              </w:rPr>
              <w:fldChar w:fldCharType="separate"/>
            </w:r>
            <w:r>
              <w:rPr>
                <w:noProof/>
                <w:webHidden/>
              </w:rPr>
              <w:t>14</w:t>
            </w:r>
            <w:r>
              <w:rPr>
                <w:noProof/>
                <w:webHidden/>
              </w:rPr>
              <w:fldChar w:fldCharType="end"/>
            </w:r>
          </w:hyperlink>
        </w:p>
        <w:p w14:paraId="394CC191" w14:textId="09789E44" w:rsidR="00CA1A6D" w:rsidRDefault="00CA1A6D">
          <w:pPr>
            <w:pStyle w:val="TOC2"/>
            <w:tabs>
              <w:tab w:val="right" w:leader="dot" w:pos="9350"/>
            </w:tabs>
            <w:rPr>
              <w:rFonts w:cstheme="minorBidi"/>
              <w:noProof/>
              <w:kern w:val="2"/>
              <w:sz w:val="24"/>
              <w:szCs w:val="24"/>
              <w14:ligatures w14:val="standardContextual"/>
            </w:rPr>
          </w:pPr>
          <w:hyperlink w:anchor="_Toc220012508" w:history="1">
            <w:r w:rsidRPr="00A70F3A">
              <w:rPr>
                <w:rStyle w:val="Hyperlink"/>
                <w:noProof/>
              </w:rPr>
              <w:t>Graduation</w:t>
            </w:r>
            <w:r>
              <w:rPr>
                <w:noProof/>
                <w:webHidden/>
              </w:rPr>
              <w:tab/>
            </w:r>
            <w:r>
              <w:rPr>
                <w:noProof/>
                <w:webHidden/>
              </w:rPr>
              <w:fldChar w:fldCharType="begin"/>
            </w:r>
            <w:r>
              <w:rPr>
                <w:noProof/>
                <w:webHidden/>
              </w:rPr>
              <w:instrText xml:space="preserve"> PAGEREF _Toc220012508 \h </w:instrText>
            </w:r>
            <w:r>
              <w:rPr>
                <w:noProof/>
                <w:webHidden/>
              </w:rPr>
            </w:r>
            <w:r>
              <w:rPr>
                <w:noProof/>
                <w:webHidden/>
              </w:rPr>
              <w:fldChar w:fldCharType="separate"/>
            </w:r>
            <w:r>
              <w:rPr>
                <w:noProof/>
                <w:webHidden/>
              </w:rPr>
              <w:t>14</w:t>
            </w:r>
            <w:r>
              <w:rPr>
                <w:noProof/>
                <w:webHidden/>
              </w:rPr>
              <w:fldChar w:fldCharType="end"/>
            </w:r>
          </w:hyperlink>
        </w:p>
        <w:p w14:paraId="50AA993D" w14:textId="3423F494" w:rsidR="00CA1A6D" w:rsidRDefault="00CA1A6D">
          <w:pPr>
            <w:pStyle w:val="TOC2"/>
            <w:tabs>
              <w:tab w:val="right" w:leader="dot" w:pos="9350"/>
            </w:tabs>
            <w:rPr>
              <w:rFonts w:cstheme="minorBidi"/>
              <w:noProof/>
              <w:kern w:val="2"/>
              <w:sz w:val="24"/>
              <w:szCs w:val="24"/>
              <w14:ligatures w14:val="standardContextual"/>
            </w:rPr>
          </w:pPr>
          <w:hyperlink w:anchor="_Toc220012509" w:history="1">
            <w:r w:rsidRPr="00A70F3A">
              <w:rPr>
                <w:rStyle w:val="Hyperlink"/>
                <w:bCs/>
                <w:noProof/>
              </w:rPr>
              <w:t>Homerooms: Grades 6-12</w:t>
            </w:r>
            <w:r>
              <w:rPr>
                <w:noProof/>
                <w:webHidden/>
              </w:rPr>
              <w:tab/>
            </w:r>
            <w:r>
              <w:rPr>
                <w:noProof/>
                <w:webHidden/>
              </w:rPr>
              <w:fldChar w:fldCharType="begin"/>
            </w:r>
            <w:r>
              <w:rPr>
                <w:noProof/>
                <w:webHidden/>
              </w:rPr>
              <w:instrText xml:space="preserve"> PAGEREF _Toc220012509 \h </w:instrText>
            </w:r>
            <w:r>
              <w:rPr>
                <w:noProof/>
                <w:webHidden/>
              </w:rPr>
            </w:r>
            <w:r>
              <w:rPr>
                <w:noProof/>
                <w:webHidden/>
              </w:rPr>
              <w:fldChar w:fldCharType="separate"/>
            </w:r>
            <w:r>
              <w:rPr>
                <w:noProof/>
                <w:webHidden/>
              </w:rPr>
              <w:t>14</w:t>
            </w:r>
            <w:r>
              <w:rPr>
                <w:noProof/>
                <w:webHidden/>
              </w:rPr>
              <w:fldChar w:fldCharType="end"/>
            </w:r>
          </w:hyperlink>
        </w:p>
        <w:p w14:paraId="3BC59087" w14:textId="2DDC524C" w:rsidR="00CA1A6D" w:rsidRDefault="00CA1A6D">
          <w:pPr>
            <w:pStyle w:val="TOC2"/>
            <w:tabs>
              <w:tab w:val="right" w:leader="dot" w:pos="9350"/>
            </w:tabs>
            <w:rPr>
              <w:rFonts w:cstheme="minorBidi"/>
              <w:noProof/>
              <w:kern w:val="2"/>
              <w:sz w:val="24"/>
              <w:szCs w:val="24"/>
              <w14:ligatures w14:val="standardContextual"/>
            </w:rPr>
          </w:pPr>
          <w:hyperlink w:anchor="_Toc220012510" w:history="1">
            <w:r w:rsidRPr="00A70F3A">
              <w:rPr>
                <w:rStyle w:val="Hyperlink"/>
                <w:noProof/>
              </w:rPr>
              <w:t>Honors/Advanced Courses</w:t>
            </w:r>
            <w:r>
              <w:rPr>
                <w:noProof/>
                <w:webHidden/>
              </w:rPr>
              <w:tab/>
            </w:r>
            <w:r>
              <w:rPr>
                <w:noProof/>
                <w:webHidden/>
              </w:rPr>
              <w:fldChar w:fldCharType="begin"/>
            </w:r>
            <w:r>
              <w:rPr>
                <w:noProof/>
                <w:webHidden/>
              </w:rPr>
              <w:instrText xml:space="preserve"> PAGEREF _Toc220012510 \h </w:instrText>
            </w:r>
            <w:r>
              <w:rPr>
                <w:noProof/>
                <w:webHidden/>
              </w:rPr>
            </w:r>
            <w:r>
              <w:rPr>
                <w:noProof/>
                <w:webHidden/>
              </w:rPr>
              <w:fldChar w:fldCharType="separate"/>
            </w:r>
            <w:r>
              <w:rPr>
                <w:noProof/>
                <w:webHidden/>
              </w:rPr>
              <w:t>14</w:t>
            </w:r>
            <w:r>
              <w:rPr>
                <w:noProof/>
                <w:webHidden/>
              </w:rPr>
              <w:fldChar w:fldCharType="end"/>
            </w:r>
          </w:hyperlink>
        </w:p>
        <w:p w14:paraId="25465CF1" w14:textId="62756FFC" w:rsidR="00CA1A6D" w:rsidRDefault="00CA1A6D">
          <w:pPr>
            <w:pStyle w:val="TOC2"/>
            <w:tabs>
              <w:tab w:val="right" w:leader="dot" w:pos="9350"/>
            </w:tabs>
            <w:rPr>
              <w:rFonts w:cstheme="minorBidi"/>
              <w:noProof/>
              <w:kern w:val="2"/>
              <w:sz w:val="24"/>
              <w:szCs w:val="24"/>
              <w14:ligatures w14:val="standardContextual"/>
            </w:rPr>
          </w:pPr>
          <w:hyperlink w:anchor="_Toc220012511" w:history="1">
            <w:r w:rsidRPr="00A70F3A">
              <w:rPr>
                <w:rStyle w:val="Hyperlink"/>
                <w:noProof/>
              </w:rPr>
              <w:t>Issuing Grades</w:t>
            </w:r>
            <w:r>
              <w:rPr>
                <w:noProof/>
                <w:webHidden/>
              </w:rPr>
              <w:tab/>
            </w:r>
            <w:r>
              <w:rPr>
                <w:noProof/>
                <w:webHidden/>
              </w:rPr>
              <w:fldChar w:fldCharType="begin"/>
            </w:r>
            <w:r>
              <w:rPr>
                <w:noProof/>
                <w:webHidden/>
              </w:rPr>
              <w:instrText xml:space="preserve"> PAGEREF _Toc220012511 \h </w:instrText>
            </w:r>
            <w:r>
              <w:rPr>
                <w:noProof/>
                <w:webHidden/>
              </w:rPr>
            </w:r>
            <w:r>
              <w:rPr>
                <w:noProof/>
                <w:webHidden/>
              </w:rPr>
              <w:fldChar w:fldCharType="separate"/>
            </w:r>
            <w:r>
              <w:rPr>
                <w:noProof/>
                <w:webHidden/>
              </w:rPr>
              <w:t>14</w:t>
            </w:r>
            <w:r>
              <w:rPr>
                <w:noProof/>
                <w:webHidden/>
              </w:rPr>
              <w:fldChar w:fldCharType="end"/>
            </w:r>
          </w:hyperlink>
        </w:p>
        <w:p w14:paraId="1768517C" w14:textId="550D33F1" w:rsidR="00CA1A6D" w:rsidRDefault="00CA1A6D">
          <w:pPr>
            <w:pStyle w:val="TOC2"/>
            <w:tabs>
              <w:tab w:val="right" w:leader="dot" w:pos="9350"/>
            </w:tabs>
            <w:rPr>
              <w:rFonts w:cstheme="minorBidi"/>
              <w:noProof/>
              <w:kern w:val="2"/>
              <w:sz w:val="24"/>
              <w:szCs w:val="24"/>
              <w14:ligatures w14:val="standardContextual"/>
            </w:rPr>
          </w:pPr>
          <w:hyperlink w:anchor="_Toc220012512" w:history="1">
            <w:r w:rsidRPr="00A70F3A">
              <w:rPr>
                <w:rStyle w:val="Hyperlink"/>
                <w:noProof/>
              </w:rPr>
              <w:t>Elementary and Handwritten Assignments</w:t>
            </w:r>
            <w:r>
              <w:rPr>
                <w:noProof/>
                <w:webHidden/>
              </w:rPr>
              <w:tab/>
            </w:r>
            <w:r>
              <w:rPr>
                <w:noProof/>
                <w:webHidden/>
              </w:rPr>
              <w:fldChar w:fldCharType="begin"/>
            </w:r>
            <w:r>
              <w:rPr>
                <w:noProof/>
                <w:webHidden/>
              </w:rPr>
              <w:instrText xml:space="preserve"> PAGEREF _Toc220012512 \h </w:instrText>
            </w:r>
            <w:r>
              <w:rPr>
                <w:noProof/>
                <w:webHidden/>
              </w:rPr>
            </w:r>
            <w:r>
              <w:rPr>
                <w:noProof/>
                <w:webHidden/>
              </w:rPr>
              <w:fldChar w:fldCharType="separate"/>
            </w:r>
            <w:r>
              <w:rPr>
                <w:noProof/>
                <w:webHidden/>
              </w:rPr>
              <w:t>15</w:t>
            </w:r>
            <w:r>
              <w:rPr>
                <w:noProof/>
                <w:webHidden/>
              </w:rPr>
              <w:fldChar w:fldCharType="end"/>
            </w:r>
          </w:hyperlink>
        </w:p>
        <w:p w14:paraId="180AC3E9" w14:textId="5587BD7F" w:rsidR="00CA1A6D" w:rsidRDefault="00CA1A6D">
          <w:pPr>
            <w:pStyle w:val="TOC2"/>
            <w:tabs>
              <w:tab w:val="right" w:leader="dot" w:pos="9350"/>
            </w:tabs>
            <w:rPr>
              <w:rFonts w:cstheme="minorBidi"/>
              <w:noProof/>
              <w:kern w:val="2"/>
              <w:sz w:val="24"/>
              <w:szCs w:val="24"/>
              <w14:ligatures w14:val="standardContextual"/>
            </w:rPr>
          </w:pPr>
          <w:hyperlink w:anchor="_Toc220012513" w:history="1">
            <w:r w:rsidRPr="00A70F3A">
              <w:rPr>
                <w:rStyle w:val="Hyperlink"/>
                <w:noProof/>
              </w:rPr>
              <w:t>Mastery Model</w:t>
            </w:r>
            <w:r>
              <w:rPr>
                <w:noProof/>
                <w:webHidden/>
              </w:rPr>
              <w:tab/>
            </w:r>
            <w:r>
              <w:rPr>
                <w:noProof/>
                <w:webHidden/>
              </w:rPr>
              <w:fldChar w:fldCharType="begin"/>
            </w:r>
            <w:r>
              <w:rPr>
                <w:noProof/>
                <w:webHidden/>
              </w:rPr>
              <w:instrText xml:space="preserve"> PAGEREF _Toc220012513 \h </w:instrText>
            </w:r>
            <w:r>
              <w:rPr>
                <w:noProof/>
                <w:webHidden/>
              </w:rPr>
            </w:r>
            <w:r>
              <w:rPr>
                <w:noProof/>
                <w:webHidden/>
              </w:rPr>
              <w:fldChar w:fldCharType="separate"/>
            </w:r>
            <w:r>
              <w:rPr>
                <w:noProof/>
                <w:webHidden/>
              </w:rPr>
              <w:t>15</w:t>
            </w:r>
            <w:r>
              <w:rPr>
                <w:noProof/>
                <w:webHidden/>
              </w:rPr>
              <w:fldChar w:fldCharType="end"/>
            </w:r>
          </w:hyperlink>
        </w:p>
        <w:p w14:paraId="700A8E85" w14:textId="13FE56D6" w:rsidR="00CA1A6D" w:rsidRDefault="00CA1A6D">
          <w:pPr>
            <w:pStyle w:val="TOC2"/>
            <w:tabs>
              <w:tab w:val="right" w:leader="dot" w:pos="9350"/>
            </w:tabs>
            <w:rPr>
              <w:rFonts w:cstheme="minorBidi"/>
              <w:noProof/>
              <w:kern w:val="2"/>
              <w:sz w:val="24"/>
              <w:szCs w:val="24"/>
              <w14:ligatures w14:val="standardContextual"/>
            </w:rPr>
          </w:pPr>
          <w:hyperlink w:anchor="_Toc220012514" w:history="1">
            <w:r w:rsidRPr="00A70F3A">
              <w:rPr>
                <w:rStyle w:val="Hyperlink"/>
                <w:noProof/>
              </w:rPr>
              <w:t>Mental Health</w:t>
            </w:r>
            <w:r>
              <w:rPr>
                <w:noProof/>
                <w:webHidden/>
              </w:rPr>
              <w:tab/>
            </w:r>
            <w:r>
              <w:rPr>
                <w:noProof/>
                <w:webHidden/>
              </w:rPr>
              <w:fldChar w:fldCharType="begin"/>
            </w:r>
            <w:r>
              <w:rPr>
                <w:noProof/>
                <w:webHidden/>
              </w:rPr>
              <w:instrText xml:space="preserve"> PAGEREF _Toc220012514 \h </w:instrText>
            </w:r>
            <w:r>
              <w:rPr>
                <w:noProof/>
                <w:webHidden/>
              </w:rPr>
            </w:r>
            <w:r>
              <w:rPr>
                <w:noProof/>
                <w:webHidden/>
              </w:rPr>
              <w:fldChar w:fldCharType="separate"/>
            </w:r>
            <w:r>
              <w:rPr>
                <w:noProof/>
                <w:webHidden/>
              </w:rPr>
              <w:t>15</w:t>
            </w:r>
            <w:r>
              <w:rPr>
                <w:noProof/>
                <w:webHidden/>
              </w:rPr>
              <w:fldChar w:fldCharType="end"/>
            </w:r>
          </w:hyperlink>
        </w:p>
        <w:p w14:paraId="600A6C17" w14:textId="4591E14E" w:rsidR="00CA1A6D" w:rsidRDefault="00CA1A6D">
          <w:pPr>
            <w:pStyle w:val="TOC2"/>
            <w:tabs>
              <w:tab w:val="right" w:leader="dot" w:pos="9350"/>
            </w:tabs>
            <w:rPr>
              <w:rFonts w:cstheme="minorBidi"/>
              <w:noProof/>
              <w:kern w:val="2"/>
              <w:sz w:val="24"/>
              <w:szCs w:val="24"/>
              <w14:ligatures w14:val="standardContextual"/>
            </w:rPr>
          </w:pPr>
          <w:hyperlink w:anchor="_Toc220012515" w:history="1">
            <w:r w:rsidRPr="00A70F3A">
              <w:rPr>
                <w:rStyle w:val="Hyperlink"/>
                <w:noProof/>
              </w:rPr>
              <w:t>Promotion</w:t>
            </w:r>
            <w:r>
              <w:rPr>
                <w:noProof/>
                <w:webHidden/>
              </w:rPr>
              <w:tab/>
            </w:r>
            <w:r>
              <w:rPr>
                <w:noProof/>
                <w:webHidden/>
              </w:rPr>
              <w:fldChar w:fldCharType="begin"/>
            </w:r>
            <w:r>
              <w:rPr>
                <w:noProof/>
                <w:webHidden/>
              </w:rPr>
              <w:instrText xml:space="preserve"> PAGEREF _Toc220012515 \h </w:instrText>
            </w:r>
            <w:r>
              <w:rPr>
                <w:noProof/>
                <w:webHidden/>
              </w:rPr>
            </w:r>
            <w:r>
              <w:rPr>
                <w:noProof/>
                <w:webHidden/>
              </w:rPr>
              <w:fldChar w:fldCharType="separate"/>
            </w:r>
            <w:r>
              <w:rPr>
                <w:noProof/>
                <w:webHidden/>
              </w:rPr>
              <w:t>15</w:t>
            </w:r>
            <w:r>
              <w:rPr>
                <w:noProof/>
                <w:webHidden/>
              </w:rPr>
              <w:fldChar w:fldCharType="end"/>
            </w:r>
          </w:hyperlink>
        </w:p>
        <w:p w14:paraId="0AE19E3A" w14:textId="4748F03B" w:rsidR="00CA1A6D" w:rsidRDefault="00CA1A6D">
          <w:pPr>
            <w:pStyle w:val="TOC2"/>
            <w:tabs>
              <w:tab w:val="right" w:leader="dot" w:pos="9350"/>
            </w:tabs>
            <w:rPr>
              <w:rFonts w:cstheme="minorBidi"/>
              <w:noProof/>
              <w:kern w:val="2"/>
              <w:sz w:val="24"/>
              <w:szCs w:val="24"/>
              <w14:ligatures w14:val="standardContextual"/>
            </w:rPr>
          </w:pPr>
          <w:hyperlink w:anchor="_Toc220012516" w:history="1">
            <w:r w:rsidRPr="00A70F3A">
              <w:rPr>
                <w:rStyle w:val="Hyperlink"/>
                <w:noProof/>
              </w:rPr>
              <w:t>Registration</w:t>
            </w:r>
            <w:r>
              <w:rPr>
                <w:noProof/>
                <w:webHidden/>
              </w:rPr>
              <w:tab/>
            </w:r>
            <w:r>
              <w:rPr>
                <w:noProof/>
                <w:webHidden/>
              </w:rPr>
              <w:fldChar w:fldCharType="begin"/>
            </w:r>
            <w:r>
              <w:rPr>
                <w:noProof/>
                <w:webHidden/>
              </w:rPr>
              <w:instrText xml:space="preserve"> PAGEREF _Toc220012516 \h </w:instrText>
            </w:r>
            <w:r>
              <w:rPr>
                <w:noProof/>
                <w:webHidden/>
              </w:rPr>
            </w:r>
            <w:r>
              <w:rPr>
                <w:noProof/>
                <w:webHidden/>
              </w:rPr>
              <w:fldChar w:fldCharType="separate"/>
            </w:r>
            <w:r>
              <w:rPr>
                <w:noProof/>
                <w:webHidden/>
              </w:rPr>
              <w:t>15</w:t>
            </w:r>
            <w:r>
              <w:rPr>
                <w:noProof/>
                <w:webHidden/>
              </w:rPr>
              <w:fldChar w:fldCharType="end"/>
            </w:r>
          </w:hyperlink>
        </w:p>
        <w:p w14:paraId="0C7FD1D1" w14:textId="096E663B" w:rsidR="00CA1A6D" w:rsidRDefault="00CA1A6D">
          <w:pPr>
            <w:pStyle w:val="TOC2"/>
            <w:tabs>
              <w:tab w:val="right" w:leader="dot" w:pos="9350"/>
            </w:tabs>
            <w:rPr>
              <w:rFonts w:cstheme="minorBidi"/>
              <w:noProof/>
              <w:kern w:val="2"/>
              <w:sz w:val="24"/>
              <w:szCs w:val="24"/>
              <w14:ligatures w14:val="standardContextual"/>
            </w:rPr>
          </w:pPr>
          <w:hyperlink w:anchor="_Toc220012517" w:history="1">
            <w:r w:rsidRPr="00A70F3A">
              <w:rPr>
                <w:rStyle w:val="Hyperlink"/>
                <w:noProof/>
              </w:rPr>
              <w:t>Schedule Change Policy</w:t>
            </w:r>
            <w:r>
              <w:rPr>
                <w:noProof/>
                <w:webHidden/>
              </w:rPr>
              <w:tab/>
            </w:r>
            <w:r>
              <w:rPr>
                <w:noProof/>
                <w:webHidden/>
              </w:rPr>
              <w:fldChar w:fldCharType="begin"/>
            </w:r>
            <w:r>
              <w:rPr>
                <w:noProof/>
                <w:webHidden/>
              </w:rPr>
              <w:instrText xml:space="preserve"> PAGEREF _Toc220012517 \h </w:instrText>
            </w:r>
            <w:r>
              <w:rPr>
                <w:noProof/>
                <w:webHidden/>
              </w:rPr>
            </w:r>
            <w:r>
              <w:rPr>
                <w:noProof/>
                <w:webHidden/>
              </w:rPr>
              <w:fldChar w:fldCharType="separate"/>
            </w:r>
            <w:r>
              <w:rPr>
                <w:noProof/>
                <w:webHidden/>
              </w:rPr>
              <w:t>15</w:t>
            </w:r>
            <w:r>
              <w:rPr>
                <w:noProof/>
                <w:webHidden/>
              </w:rPr>
              <w:fldChar w:fldCharType="end"/>
            </w:r>
          </w:hyperlink>
        </w:p>
        <w:p w14:paraId="1EA101FD" w14:textId="25AF0903" w:rsidR="00CA1A6D" w:rsidRDefault="00CA1A6D">
          <w:pPr>
            <w:pStyle w:val="TOC2"/>
            <w:tabs>
              <w:tab w:val="right" w:leader="dot" w:pos="9350"/>
            </w:tabs>
            <w:rPr>
              <w:rFonts w:cstheme="minorBidi"/>
              <w:noProof/>
              <w:kern w:val="2"/>
              <w:sz w:val="24"/>
              <w:szCs w:val="24"/>
              <w14:ligatures w14:val="standardContextual"/>
            </w:rPr>
          </w:pPr>
          <w:hyperlink w:anchor="_Toc220012518" w:history="1">
            <w:r w:rsidRPr="00A70F3A">
              <w:rPr>
                <w:rStyle w:val="Hyperlink"/>
                <w:noProof/>
              </w:rPr>
              <w:t>Segment Exam Policy</w:t>
            </w:r>
            <w:r>
              <w:rPr>
                <w:noProof/>
                <w:webHidden/>
              </w:rPr>
              <w:tab/>
            </w:r>
            <w:r>
              <w:rPr>
                <w:noProof/>
                <w:webHidden/>
              </w:rPr>
              <w:fldChar w:fldCharType="begin"/>
            </w:r>
            <w:r>
              <w:rPr>
                <w:noProof/>
                <w:webHidden/>
              </w:rPr>
              <w:instrText xml:space="preserve"> PAGEREF _Toc220012518 \h </w:instrText>
            </w:r>
            <w:r>
              <w:rPr>
                <w:noProof/>
                <w:webHidden/>
              </w:rPr>
            </w:r>
            <w:r>
              <w:rPr>
                <w:noProof/>
                <w:webHidden/>
              </w:rPr>
              <w:fldChar w:fldCharType="separate"/>
            </w:r>
            <w:r>
              <w:rPr>
                <w:noProof/>
                <w:webHidden/>
              </w:rPr>
              <w:t>16</w:t>
            </w:r>
            <w:r>
              <w:rPr>
                <w:noProof/>
                <w:webHidden/>
              </w:rPr>
              <w:fldChar w:fldCharType="end"/>
            </w:r>
          </w:hyperlink>
        </w:p>
        <w:p w14:paraId="21D61031" w14:textId="6AA8DF73" w:rsidR="00CA1A6D" w:rsidRDefault="00CA1A6D">
          <w:pPr>
            <w:pStyle w:val="TOC2"/>
            <w:tabs>
              <w:tab w:val="right" w:leader="dot" w:pos="9350"/>
            </w:tabs>
            <w:rPr>
              <w:rFonts w:cstheme="minorBidi"/>
              <w:noProof/>
              <w:kern w:val="2"/>
              <w:sz w:val="24"/>
              <w:szCs w:val="24"/>
              <w14:ligatures w14:val="standardContextual"/>
            </w:rPr>
          </w:pPr>
          <w:hyperlink w:anchor="_Toc220012519" w:history="1">
            <w:r w:rsidRPr="00A70F3A">
              <w:rPr>
                <w:rStyle w:val="Hyperlink"/>
                <w:noProof/>
              </w:rPr>
              <w:t>Seniors</w:t>
            </w:r>
            <w:r>
              <w:rPr>
                <w:noProof/>
                <w:webHidden/>
              </w:rPr>
              <w:tab/>
            </w:r>
            <w:r>
              <w:rPr>
                <w:noProof/>
                <w:webHidden/>
              </w:rPr>
              <w:fldChar w:fldCharType="begin"/>
            </w:r>
            <w:r>
              <w:rPr>
                <w:noProof/>
                <w:webHidden/>
              </w:rPr>
              <w:instrText xml:space="preserve"> PAGEREF _Toc220012519 \h </w:instrText>
            </w:r>
            <w:r>
              <w:rPr>
                <w:noProof/>
                <w:webHidden/>
              </w:rPr>
            </w:r>
            <w:r>
              <w:rPr>
                <w:noProof/>
                <w:webHidden/>
              </w:rPr>
              <w:fldChar w:fldCharType="separate"/>
            </w:r>
            <w:r>
              <w:rPr>
                <w:noProof/>
                <w:webHidden/>
              </w:rPr>
              <w:t>16</w:t>
            </w:r>
            <w:r>
              <w:rPr>
                <w:noProof/>
                <w:webHidden/>
              </w:rPr>
              <w:fldChar w:fldCharType="end"/>
            </w:r>
          </w:hyperlink>
        </w:p>
        <w:p w14:paraId="2C37F401" w14:textId="39057016" w:rsidR="00CA1A6D" w:rsidRDefault="00CA1A6D">
          <w:pPr>
            <w:pStyle w:val="TOC2"/>
            <w:tabs>
              <w:tab w:val="right" w:leader="dot" w:pos="9350"/>
            </w:tabs>
            <w:rPr>
              <w:rFonts w:cstheme="minorBidi"/>
              <w:noProof/>
              <w:kern w:val="2"/>
              <w:sz w:val="24"/>
              <w:szCs w:val="24"/>
              <w14:ligatures w14:val="standardContextual"/>
            </w:rPr>
          </w:pPr>
          <w:hyperlink w:anchor="_Toc220012520" w:history="1">
            <w:r w:rsidRPr="00A70F3A">
              <w:rPr>
                <w:rStyle w:val="Hyperlink"/>
                <w:noProof/>
              </w:rPr>
              <w:t>Accreditation</w:t>
            </w:r>
            <w:r>
              <w:rPr>
                <w:noProof/>
                <w:webHidden/>
              </w:rPr>
              <w:tab/>
            </w:r>
            <w:r>
              <w:rPr>
                <w:noProof/>
                <w:webHidden/>
              </w:rPr>
              <w:fldChar w:fldCharType="begin"/>
            </w:r>
            <w:r>
              <w:rPr>
                <w:noProof/>
                <w:webHidden/>
              </w:rPr>
              <w:instrText xml:space="preserve"> PAGEREF _Toc220012520 \h </w:instrText>
            </w:r>
            <w:r>
              <w:rPr>
                <w:noProof/>
                <w:webHidden/>
              </w:rPr>
            </w:r>
            <w:r>
              <w:rPr>
                <w:noProof/>
                <w:webHidden/>
              </w:rPr>
              <w:fldChar w:fldCharType="separate"/>
            </w:r>
            <w:r>
              <w:rPr>
                <w:noProof/>
                <w:webHidden/>
              </w:rPr>
              <w:t>16</w:t>
            </w:r>
            <w:r>
              <w:rPr>
                <w:noProof/>
                <w:webHidden/>
              </w:rPr>
              <w:fldChar w:fldCharType="end"/>
            </w:r>
          </w:hyperlink>
        </w:p>
        <w:p w14:paraId="799899C9" w14:textId="2F9111A3" w:rsidR="00CA1A6D" w:rsidRDefault="00CA1A6D">
          <w:pPr>
            <w:pStyle w:val="TOC2"/>
            <w:tabs>
              <w:tab w:val="right" w:leader="dot" w:pos="9350"/>
            </w:tabs>
            <w:rPr>
              <w:rFonts w:cstheme="minorBidi"/>
              <w:noProof/>
              <w:kern w:val="2"/>
              <w:sz w:val="24"/>
              <w:szCs w:val="24"/>
              <w14:ligatures w14:val="standardContextual"/>
            </w:rPr>
          </w:pPr>
          <w:hyperlink w:anchor="_Toc220012521" w:history="1">
            <w:r w:rsidRPr="00A70F3A">
              <w:rPr>
                <w:rStyle w:val="Hyperlink"/>
                <w:noProof/>
              </w:rPr>
              <w:t>Technology</w:t>
            </w:r>
            <w:r>
              <w:rPr>
                <w:noProof/>
                <w:webHidden/>
              </w:rPr>
              <w:tab/>
            </w:r>
            <w:r>
              <w:rPr>
                <w:noProof/>
                <w:webHidden/>
              </w:rPr>
              <w:fldChar w:fldCharType="begin"/>
            </w:r>
            <w:r>
              <w:rPr>
                <w:noProof/>
                <w:webHidden/>
              </w:rPr>
              <w:instrText xml:space="preserve"> PAGEREF _Toc220012521 \h </w:instrText>
            </w:r>
            <w:r>
              <w:rPr>
                <w:noProof/>
                <w:webHidden/>
              </w:rPr>
            </w:r>
            <w:r>
              <w:rPr>
                <w:noProof/>
                <w:webHidden/>
              </w:rPr>
              <w:fldChar w:fldCharType="separate"/>
            </w:r>
            <w:r>
              <w:rPr>
                <w:noProof/>
                <w:webHidden/>
              </w:rPr>
              <w:t>16</w:t>
            </w:r>
            <w:r>
              <w:rPr>
                <w:noProof/>
                <w:webHidden/>
              </w:rPr>
              <w:fldChar w:fldCharType="end"/>
            </w:r>
          </w:hyperlink>
        </w:p>
        <w:p w14:paraId="6E50A289" w14:textId="1FB9E43A" w:rsidR="00CA1A6D" w:rsidRDefault="00CA1A6D">
          <w:pPr>
            <w:pStyle w:val="TOC2"/>
            <w:tabs>
              <w:tab w:val="right" w:leader="dot" w:pos="9350"/>
            </w:tabs>
            <w:rPr>
              <w:rFonts w:cstheme="minorBidi"/>
              <w:noProof/>
              <w:kern w:val="2"/>
              <w:sz w:val="24"/>
              <w:szCs w:val="24"/>
              <w14:ligatures w14:val="standardContextual"/>
            </w:rPr>
          </w:pPr>
          <w:hyperlink w:anchor="_Toc220012522" w:history="1">
            <w:r w:rsidRPr="00A70F3A">
              <w:rPr>
                <w:rStyle w:val="Hyperlink"/>
                <w:noProof/>
              </w:rPr>
              <w:t>Test Corrections &amp; Retakes</w:t>
            </w:r>
            <w:r>
              <w:rPr>
                <w:noProof/>
                <w:webHidden/>
              </w:rPr>
              <w:tab/>
            </w:r>
            <w:r>
              <w:rPr>
                <w:noProof/>
                <w:webHidden/>
              </w:rPr>
              <w:fldChar w:fldCharType="begin"/>
            </w:r>
            <w:r>
              <w:rPr>
                <w:noProof/>
                <w:webHidden/>
              </w:rPr>
              <w:instrText xml:space="preserve"> PAGEREF _Toc220012522 \h </w:instrText>
            </w:r>
            <w:r>
              <w:rPr>
                <w:noProof/>
                <w:webHidden/>
              </w:rPr>
            </w:r>
            <w:r>
              <w:rPr>
                <w:noProof/>
                <w:webHidden/>
              </w:rPr>
              <w:fldChar w:fldCharType="separate"/>
            </w:r>
            <w:r>
              <w:rPr>
                <w:noProof/>
                <w:webHidden/>
              </w:rPr>
              <w:t>16</w:t>
            </w:r>
            <w:r>
              <w:rPr>
                <w:noProof/>
                <w:webHidden/>
              </w:rPr>
              <w:fldChar w:fldCharType="end"/>
            </w:r>
          </w:hyperlink>
        </w:p>
        <w:p w14:paraId="26785EFA" w14:textId="65BE6E36" w:rsidR="00CA1A6D" w:rsidRDefault="00CA1A6D">
          <w:pPr>
            <w:pStyle w:val="TOC2"/>
            <w:tabs>
              <w:tab w:val="right" w:leader="dot" w:pos="9350"/>
            </w:tabs>
            <w:rPr>
              <w:rFonts w:cstheme="minorBidi"/>
              <w:noProof/>
              <w:kern w:val="2"/>
              <w:sz w:val="24"/>
              <w:szCs w:val="24"/>
              <w14:ligatures w14:val="standardContextual"/>
            </w:rPr>
          </w:pPr>
          <w:hyperlink w:anchor="_Toc220012523" w:history="1">
            <w:r w:rsidRPr="00A70F3A">
              <w:rPr>
                <w:rStyle w:val="Hyperlink"/>
                <w:noProof/>
              </w:rPr>
              <w:t>Course Completion</w:t>
            </w:r>
            <w:r>
              <w:rPr>
                <w:noProof/>
                <w:webHidden/>
              </w:rPr>
              <w:tab/>
            </w:r>
            <w:r>
              <w:rPr>
                <w:noProof/>
                <w:webHidden/>
              </w:rPr>
              <w:fldChar w:fldCharType="begin"/>
            </w:r>
            <w:r>
              <w:rPr>
                <w:noProof/>
                <w:webHidden/>
              </w:rPr>
              <w:instrText xml:space="preserve"> PAGEREF _Toc220012523 \h </w:instrText>
            </w:r>
            <w:r>
              <w:rPr>
                <w:noProof/>
                <w:webHidden/>
              </w:rPr>
            </w:r>
            <w:r>
              <w:rPr>
                <w:noProof/>
                <w:webHidden/>
              </w:rPr>
              <w:fldChar w:fldCharType="separate"/>
            </w:r>
            <w:r>
              <w:rPr>
                <w:noProof/>
                <w:webHidden/>
              </w:rPr>
              <w:t>16</w:t>
            </w:r>
            <w:r>
              <w:rPr>
                <w:noProof/>
                <w:webHidden/>
              </w:rPr>
              <w:fldChar w:fldCharType="end"/>
            </w:r>
          </w:hyperlink>
        </w:p>
        <w:p w14:paraId="72E06460" w14:textId="1E3C4B80" w:rsidR="00CA1A6D" w:rsidRDefault="00CA1A6D">
          <w:pPr>
            <w:pStyle w:val="TOC1"/>
            <w:tabs>
              <w:tab w:val="right" w:leader="dot" w:pos="9350"/>
            </w:tabs>
            <w:rPr>
              <w:rFonts w:cstheme="minorBidi"/>
              <w:noProof/>
              <w:kern w:val="2"/>
              <w:sz w:val="24"/>
              <w:szCs w:val="24"/>
              <w14:ligatures w14:val="standardContextual"/>
            </w:rPr>
          </w:pPr>
          <w:hyperlink w:anchor="_Toc220012524" w:history="1">
            <w:r w:rsidRPr="00A70F3A">
              <w:rPr>
                <w:rStyle w:val="Hyperlink"/>
                <w:noProof/>
              </w:rPr>
              <w:t>Dual Enrollment</w:t>
            </w:r>
            <w:r>
              <w:rPr>
                <w:noProof/>
                <w:webHidden/>
              </w:rPr>
              <w:tab/>
            </w:r>
            <w:r>
              <w:rPr>
                <w:noProof/>
                <w:webHidden/>
              </w:rPr>
              <w:fldChar w:fldCharType="begin"/>
            </w:r>
            <w:r>
              <w:rPr>
                <w:noProof/>
                <w:webHidden/>
              </w:rPr>
              <w:instrText xml:space="preserve"> PAGEREF _Toc220012524 \h </w:instrText>
            </w:r>
            <w:r>
              <w:rPr>
                <w:noProof/>
                <w:webHidden/>
              </w:rPr>
            </w:r>
            <w:r>
              <w:rPr>
                <w:noProof/>
                <w:webHidden/>
              </w:rPr>
              <w:fldChar w:fldCharType="separate"/>
            </w:r>
            <w:r>
              <w:rPr>
                <w:noProof/>
                <w:webHidden/>
              </w:rPr>
              <w:t>18</w:t>
            </w:r>
            <w:r>
              <w:rPr>
                <w:noProof/>
                <w:webHidden/>
              </w:rPr>
              <w:fldChar w:fldCharType="end"/>
            </w:r>
          </w:hyperlink>
        </w:p>
        <w:p w14:paraId="2577A2A0" w14:textId="6755E351" w:rsidR="00CA1A6D" w:rsidRDefault="00CA1A6D">
          <w:pPr>
            <w:pStyle w:val="TOC2"/>
            <w:tabs>
              <w:tab w:val="right" w:leader="dot" w:pos="9350"/>
            </w:tabs>
            <w:rPr>
              <w:rFonts w:cstheme="minorBidi"/>
              <w:noProof/>
              <w:kern w:val="2"/>
              <w:sz w:val="24"/>
              <w:szCs w:val="24"/>
              <w14:ligatures w14:val="standardContextual"/>
            </w:rPr>
          </w:pPr>
          <w:hyperlink w:anchor="_Toc220012525" w:history="1">
            <w:r w:rsidRPr="00A70F3A">
              <w:rPr>
                <w:rStyle w:val="Hyperlink"/>
                <w:noProof/>
              </w:rPr>
              <w:t>Different Options</w:t>
            </w:r>
            <w:r>
              <w:rPr>
                <w:noProof/>
                <w:webHidden/>
              </w:rPr>
              <w:tab/>
            </w:r>
            <w:r>
              <w:rPr>
                <w:noProof/>
                <w:webHidden/>
              </w:rPr>
              <w:fldChar w:fldCharType="begin"/>
            </w:r>
            <w:r>
              <w:rPr>
                <w:noProof/>
                <w:webHidden/>
              </w:rPr>
              <w:instrText xml:space="preserve"> PAGEREF _Toc220012525 \h </w:instrText>
            </w:r>
            <w:r>
              <w:rPr>
                <w:noProof/>
                <w:webHidden/>
              </w:rPr>
            </w:r>
            <w:r>
              <w:rPr>
                <w:noProof/>
                <w:webHidden/>
              </w:rPr>
              <w:fldChar w:fldCharType="separate"/>
            </w:r>
            <w:r>
              <w:rPr>
                <w:noProof/>
                <w:webHidden/>
              </w:rPr>
              <w:t>18</w:t>
            </w:r>
            <w:r>
              <w:rPr>
                <w:noProof/>
                <w:webHidden/>
              </w:rPr>
              <w:fldChar w:fldCharType="end"/>
            </w:r>
          </w:hyperlink>
        </w:p>
        <w:p w14:paraId="79A68F64" w14:textId="14B8B899" w:rsidR="00CA1A6D" w:rsidRDefault="00CA1A6D">
          <w:pPr>
            <w:pStyle w:val="TOC2"/>
            <w:tabs>
              <w:tab w:val="right" w:leader="dot" w:pos="9350"/>
            </w:tabs>
            <w:rPr>
              <w:rFonts w:cstheme="minorBidi"/>
              <w:noProof/>
              <w:kern w:val="2"/>
              <w:sz w:val="24"/>
              <w:szCs w:val="24"/>
              <w14:ligatures w14:val="standardContextual"/>
            </w:rPr>
          </w:pPr>
          <w:hyperlink w:anchor="_Toc220012526" w:history="1">
            <w:r w:rsidRPr="00A70F3A">
              <w:rPr>
                <w:rStyle w:val="Hyperlink"/>
                <w:noProof/>
              </w:rPr>
              <w:t>Prerequisites for Dual Enrollment</w:t>
            </w:r>
            <w:r>
              <w:rPr>
                <w:noProof/>
                <w:webHidden/>
              </w:rPr>
              <w:tab/>
            </w:r>
            <w:r>
              <w:rPr>
                <w:noProof/>
                <w:webHidden/>
              </w:rPr>
              <w:fldChar w:fldCharType="begin"/>
            </w:r>
            <w:r>
              <w:rPr>
                <w:noProof/>
                <w:webHidden/>
              </w:rPr>
              <w:instrText xml:space="preserve"> PAGEREF _Toc220012526 \h </w:instrText>
            </w:r>
            <w:r>
              <w:rPr>
                <w:noProof/>
                <w:webHidden/>
              </w:rPr>
            </w:r>
            <w:r>
              <w:rPr>
                <w:noProof/>
                <w:webHidden/>
              </w:rPr>
              <w:fldChar w:fldCharType="separate"/>
            </w:r>
            <w:r>
              <w:rPr>
                <w:noProof/>
                <w:webHidden/>
              </w:rPr>
              <w:t>19</w:t>
            </w:r>
            <w:r>
              <w:rPr>
                <w:noProof/>
                <w:webHidden/>
              </w:rPr>
              <w:fldChar w:fldCharType="end"/>
            </w:r>
          </w:hyperlink>
        </w:p>
        <w:p w14:paraId="05D7E32C" w14:textId="2D8D88B6" w:rsidR="00CA1A6D" w:rsidRDefault="00CA1A6D">
          <w:pPr>
            <w:pStyle w:val="TOC2"/>
            <w:tabs>
              <w:tab w:val="right" w:leader="dot" w:pos="9350"/>
            </w:tabs>
            <w:rPr>
              <w:rFonts w:cstheme="minorBidi"/>
              <w:noProof/>
              <w:kern w:val="2"/>
              <w:sz w:val="24"/>
              <w:szCs w:val="24"/>
              <w14:ligatures w14:val="standardContextual"/>
            </w:rPr>
          </w:pPr>
          <w:hyperlink w:anchor="_Toc220012527" w:history="1">
            <w:r w:rsidRPr="00A70F3A">
              <w:rPr>
                <w:rStyle w:val="Hyperlink"/>
                <w:noProof/>
              </w:rPr>
              <w:t>Placement Test Scores</w:t>
            </w:r>
            <w:r>
              <w:rPr>
                <w:noProof/>
                <w:webHidden/>
              </w:rPr>
              <w:tab/>
            </w:r>
            <w:r>
              <w:rPr>
                <w:noProof/>
                <w:webHidden/>
              </w:rPr>
              <w:fldChar w:fldCharType="begin"/>
            </w:r>
            <w:r>
              <w:rPr>
                <w:noProof/>
                <w:webHidden/>
              </w:rPr>
              <w:instrText xml:space="preserve"> PAGEREF _Toc220012527 \h </w:instrText>
            </w:r>
            <w:r>
              <w:rPr>
                <w:noProof/>
                <w:webHidden/>
              </w:rPr>
            </w:r>
            <w:r>
              <w:rPr>
                <w:noProof/>
                <w:webHidden/>
              </w:rPr>
              <w:fldChar w:fldCharType="separate"/>
            </w:r>
            <w:r>
              <w:rPr>
                <w:noProof/>
                <w:webHidden/>
              </w:rPr>
              <w:t>20</w:t>
            </w:r>
            <w:r>
              <w:rPr>
                <w:noProof/>
                <w:webHidden/>
              </w:rPr>
              <w:fldChar w:fldCharType="end"/>
            </w:r>
          </w:hyperlink>
        </w:p>
        <w:p w14:paraId="4632BB91" w14:textId="21F00CD7" w:rsidR="00CA1A6D" w:rsidRDefault="00CA1A6D">
          <w:pPr>
            <w:pStyle w:val="TOC2"/>
            <w:tabs>
              <w:tab w:val="right" w:leader="dot" w:pos="9350"/>
            </w:tabs>
            <w:rPr>
              <w:rFonts w:cstheme="minorBidi"/>
              <w:noProof/>
              <w:kern w:val="2"/>
              <w:sz w:val="24"/>
              <w:szCs w:val="24"/>
              <w14:ligatures w14:val="standardContextual"/>
            </w:rPr>
          </w:pPr>
          <w:hyperlink w:anchor="_Toc220012528" w:history="1">
            <w:r w:rsidRPr="00A70F3A">
              <w:rPr>
                <w:rStyle w:val="Hyperlink"/>
                <w:noProof/>
              </w:rPr>
              <w:t>Student Materials for Dual Enrollment Courses</w:t>
            </w:r>
            <w:r>
              <w:rPr>
                <w:noProof/>
                <w:webHidden/>
              </w:rPr>
              <w:tab/>
            </w:r>
            <w:r>
              <w:rPr>
                <w:noProof/>
                <w:webHidden/>
              </w:rPr>
              <w:fldChar w:fldCharType="begin"/>
            </w:r>
            <w:r>
              <w:rPr>
                <w:noProof/>
                <w:webHidden/>
              </w:rPr>
              <w:instrText xml:space="preserve"> PAGEREF _Toc220012528 \h </w:instrText>
            </w:r>
            <w:r>
              <w:rPr>
                <w:noProof/>
                <w:webHidden/>
              </w:rPr>
            </w:r>
            <w:r>
              <w:rPr>
                <w:noProof/>
                <w:webHidden/>
              </w:rPr>
              <w:fldChar w:fldCharType="separate"/>
            </w:r>
            <w:r>
              <w:rPr>
                <w:noProof/>
                <w:webHidden/>
              </w:rPr>
              <w:t>20</w:t>
            </w:r>
            <w:r>
              <w:rPr>
                <w:noProof/>
                <w:webHidden/>
              </w:rPr>
              <w:fldChar w:fldCharType="end"/>
            </w:r>
          </w:hyperlink>
        </w:p>
        <w:p w14:paraId="23528670" w14:textId="7A5DD1C2" w:rsidR="00CA1A6D" w:rsidRDefault="00CA1A6D">
          <w:pPr>
            <w:pStyle w:val="TOC2"/>
            <w:tabs>
              <w:tab w:val="right" w:leader="dot" w:pos="9350"/>
            </w:tabs>
            <w:rPr>
              <w:rFonts w:cstheme="minorBidi"/>
              <w:noProof/>
              <w:kern w:val="2"/>
              <w:sz w:val="24"/>
              <w:szCs w:val="24"/>
              <w14:ligatures w14:val="standardContextual"/>
            </w:rPr>
          </w:pPr>
          <w:hyperlink w:anchor="_Toc220012529" w:history="1">
            <w:r w:rsidRPr="00A70F3A">
              <w:rPr>
                <w:rStyle w:val="Hyperlink"/>
                <w:noProof/>
              </w:rPr>
              <w:t>Enrollment in College Courses for College Credit Only</w:t>
            </w:r>
            <w:r>
              <w:rPr>
                <w:noProof/>
                <w:webHidden/>
              </w:rPr>
              <w:tab/>
            </w:r>
            <w:r>
              <w:rPr>
                <w:noProof/>
                <w:webHidden/>
              </w:rPr>
              <w:fldChar w:fldCharType="begin"/>
            </w:r>
            <w:r>
              <w:rPr>
                <w:noProof/>
                <w:webHidden/>
              </w:rPr>
              <w:instrText xml:space="preserve"> PAGEREF _Toc220012529 \h </w:instrText>
            </w:r>
            <w:r>
              <w:rPr>
                <w:noProof/>
                <w:webHidden/>
              </w:rPr>
            </w:r>
            <w:r>
              <w:rPr>
                <w:noProof/>
                <w:webHidden/>
              </w:rPr>
              <w:fldChar w:fldCharType="separate"/>
            </w:r>
            <w:r>
              <w:rPr>
                <w:noProof/>
                <w:webHidden/>
              </w:rPr>
              <w:t>21</w:t>
            </w:r>
            <w:r>
              <w:rPr>
                <w:noProof/>
                <w:webHidden/>
              </w:rPr>
              <w:fldChar w:fldCharType="end"/>
            </w:r>
          </w:hyperlink>
        </w:p>
        <w:p w14:paraId="2FFC4B95" w14:textId="7F423A3F" w:rsidR="00CA1A6D" w:rsidRDefault="00CA1A6D">
          <w:pPr>
            <w:pStyle w:val="TOC2"/>
            <w:tabs>
              <w:tab w:val="right" w:leader="dot" w:pos="9350"/>
            </w:tabs>
            <w:rPr>
              <w:rFonts w:cstheme="minorBidi"/>
              <w:noProof/>
              <w:kern w:val="2"/>
              <w:sz w:val="24"/>
              <w:szCs w:val="24"/>
              <w14:ligatures w14:val="standardContextual"/>
            </w:rPr>
          </w:pPr>
          <w:hyperlink w:anchor="_Toc220012530" w:history="1">
            <w:r w:rsidRPr="00A70F3A">
              <w:rPr>
                <w:rStyle w:val="Hyperlink"/>
                <w:noProof/>
              </w:rPr>
              <w:t>Placement Criteria for Dual Enrollment at First Coast Technical College</w:t>
            </w:r>
            <w:r>
              <w:rPr>
                <w:noProof/>
                <w:webHidden/>
              </w:rPr>
              <w:tab/>
            </w:r>
            <w:r>
              <w:rPr>
                <w:noProof/>
                <w:webHidden/>
              </w:rPr>
              <w:fldChar w:fldCharType="begin"/>
            </w:r>
            <w:r>
              <w:rPr>
                <w:noProof/>
                <w:webHidden/>
              </w:rPr>
              <w:instrText xml:space="preserve"> PAGEREF _Toc220012530 \h </w:instrText>
            </w:r>
            <w:r>
              <w:rPr>
                <w:noProof/>
                <w:webHidden/>
              </w:rPr>
            </w:r>
            <w:r>
              <w:rPr>
                <w:noProof/>
                <w:webHidden/>
              </w:rPr>
              <w:fldChar w:fldCharType="separate"/>
            </w:r>
            <w:r>
              <w:rPr>
                <w:noProof/>
                <w:webHidden/>
              </w:rPr>
              <w:t>21</w:t>
            </w:r>
            <w:r>
              <w:rPr>
                <w:noProof/>
                <w:webHidden/>
              </w:rPr>
              <w:fldChar w:fldCharType="end"/>
            </w:r>
          </w:hyperlink>
        </w:p>
        <w:p w14:paraId="7CEC653F" w14:textId="5B92A954" w:rsidR="00CA1A6D" w:rsidRDefault="00CA1A6D">
          <w:pPr>
            <w:pStyle w:val="TOC2"/>
            <w:tabs>
              <w:tab w:val="right" w:leader="dot" w:pos="9350"/>
            </w:tabs>
            <w:rPr>
              <w:rFonts w:cstheme="minorBidi"/>
              <w:noProof/>
              <w:kern w:val="2"/>
              <w:sz w:val="24"/>
              <w:szCs w:val="24"/>
              <w14:ligatures w14:val="standardContextual"/>
            </w:rPr>
          </w:pPr>
          <w:hyperlink w:anchor="_Toc220012531" w:history="1">
            <w:r w:rsidRPr="00A70F3A">
              <w:rPr>
                <w:rStyle w:val="Hyperlink"/>
                <w:noProof/>
              </w:rPr>
              <w:t>Placement Criteria for Dual Enrollment – Associate Degree at St. Johns River State College</w:t>
            </w:r>
            <w:r>
              <w:rPr>
                <w:noProof/>
                <w:webHidden/>
              </w:rPr>
              <w:tab/>
            </w:r>
            <w:r>
              <w:rPr>
                <w:noProof/>
                <w:webHidden/>
              </w:rPr>
              <w:fldChar w:fldCharType="begin"/>
            </w:r>
            <w:r>
              <w:rPr>
                <w:noProof/>
                <w:webHidden/>
              </w:rPr>
              <w:instrText xml:space="preserve"> PAGEREF _Toc220012531 \h </w:instrText>
            </w:r>
            <w:r>
              <w:rPr>
                <w:noProof/>
                <w:webHidden/>
              </w:rPr>
            </w:r>
            <w:r>
              <w:rPr>
                <w:noProof/>
                <w:webHidden/>
              </w:rPr>
              <w:fldChar w:fldCharType="separate"/>
            </w:r>
            <w:r>
              <w:rPr>
                <w:noProof/>
                <w:webHidden/>
              </w:rPr>
              <w:t>21</w:t>
            </w:r>
            <w:r>
              <w:rPr>
                <w:noProof/>
                <w:webHidden/>
              </w:rPr>
              <w:fldChar w:fldCharType="end"/>
            </w:r>
          </w:hyperlink>
        </w:p>
        <w:p w14:paraId="13F52517" w14:textId="7DCFB6A2" w:rsidR="00CA1A6D" w:rsidRDefault="00CA1A6D">
          <w:pPr>
            <w:pStyle w:val="TOC2"/>
            <w:tabs>
              <w:tab w:val="right" w:leader="dot" w:pos="9350"/>
            </w:tabs>
            <w:rPr>
              <w:rFonts w:cstheme="minorBidi"/>
              <w:noProof/>
              <w:kern w:val="2"/>
              <w:sz w:val="24"/>
              <w:szCs w:val="24"/>
              <w14:ligatures w14:val="standardContextual"/>
            </w:rPr>
          </w:pPr>
          <w:hyperlink w:anchor="_Toc220012532" w:history="1">
            <w:r w:rsidRPr="00A70F3A">
              <w:rPr>
                <w:rStyle w:val="Hyperlink"/>
                <w:noProof/>
              </w:rPr>
              <w:t>Grading</w:t>
            </w:r>
            <w:r>
              <w:rPr>
                <w:noProof/>
                <w:webHidden/>
              </w:rPr>
              <w:tab/>
            </w:r>
            <w:r>
              <w:rPr>
                <w:noProof/>
                <w:webHidden/>
              </w:rPr>
              <w:fldChar w:fldCharType="begin"/>
            </w:r>
            <w:r>
              <w:rPr>
                <w:noProof/>
                <w:webHidden/>
              </w:rPr>
              <w:instrText xml:space="preserve"> PAGEREF _Toc220012532 \h </w:instrText>
            </w:r>
            <w:r>
              <w:rPr>
                <w:noProof/>
                <w:webHidden/>
              </w:rPr>
            </w:r>
            <w:r>
              <w:rPr>
                <w:noProof/>
                <w:webHidden/>
              </w:rPr>
              <w:fldChar w:fldCharType="separate"/>
            </w:r>
            <w:r>
              <w:rPr>
                <w:noProof/>
                <w:webHidden/>
              </w:rPr>
              <w:t>21</w:t>
            </w:r>
            <w:r>
              <w:rPr>
                <w:noProof/>
                <w:webHidden/>
              </w:rPr>
              <w:fldChar w:fldCharType="end"/>
            </w:r>
          </w:hyperlink>
        </w:p>
        <w:p w14:paraId="7EF1360F" w14:textId="3E9C98EE" w:rsidR="00BB30C0" w:rsidRDefault="00BB30C0">
          <w:r>
            <w:rPr>
              <w:b/>
              <w:bCs/>
              <w:noProof/>
            </w:rPr>
            <w:fldChar w:fldCharType="end"/>
          </w:r>
        </w:p>
      </w:sdtContent>
    </w:sdt>
    <w:p w14:paraId="7EF8A5A8" w14:textId="77777777" w:rsidR="00157285" w:rsidRDefault="00157285">
      <w:r>
        <w:br w:type="page"/>
      </w:r>
    </w:p>
    <w:p w14:paraId="688E2C2C" w14:textId="36B90538" w:rsidR="00831310" w:rsidRPr="00734C3E" w:rsidRDefault="00831310" w:rsidP="000B492D">
      <w:pPr>
        <w:pStyle w:val="Heading1"/>
      </w:pPr>
      <w:bookmarkStart w:id="4" w:name="_Toc220012455"/>
      <w:r w:rsidRPr="00734C3E">
        <w:lastRenderedPageBreak/>
        <w:t>Overview</w:t>
      </w:r>
      <w:bookmarkEnd w:id="4"/>
    </w:p>
    <w:p w14:paraId="31418F05" w14:textId="77777777" w:rsidR="00831310" w:rsidRPr="00E36AAF" w:rsidRDefault="00831310" w:rsidP="00831310">
      <w:pPr>
        <w:rPr>
          <w:sz w:val="24"/>
          <w:szCs w:val="24"/>
        </w:rPr>
      </w:pPr>
      <w:r w:rsidRPr="00E36AAF">
        <w:rPr>
          <w:sz w:val="24"/>
          <w:szCs w:val="24"/>
        </w:rPr>
        <w:t>In a full-time virtual instruction program, students are home each day accessing their curriculum and instruction via the internet. Offline activities and instructional materials may also be provided depending on the grade level of the student and each individual course of enrollment. Elementary students work with the assistance of a parent or guardian who serves as the learning coach and their learning is facilitated, monitored, and assessed by their teacher(s) who interact with students via the internet, email, phone, web conferencing, texting, and instant messaging. Although families have flexibility in scheduling</w:t>
      </w:r>
      <w:r>
        <w:rPr>
          <w:sz w:val="24"/>
          <w:szCs w:val="24"/>
        </w:rPr>
        <w:t xml:space="preserve"> their </w:t>
      </w:r>
      <w:proofErr w:type="gramStart"/>
      <w:r>
        <w:rPr>
          <w:sz w:val="24"/>
          <w:szCs w:val="24"/>
        </w:rPr>
        <w:t>student’s</w:t>
      </w:r>
      <w:proofErr w:type="gramEnd"/>
      <w:r>
        <w:rPr>
          <w:sz w:val="24"/>
          <w:szCs w:val="24"/>
        </w:rPr>
        <w:t xml:space="preserve"> studies</w:t>
      </w:r>
      <w:r w:rsidRPr="00E36AAF">
        <w:rPr>
          <w:sz w:val="24"/>
          <w:szCs w:val="24"/>
        </w:rPr>
        <w:t xml:space="preserve"> within the day, students </w:t>
      </w:r>
      <w:r>
        <w:rPr>
          <w:sz w:val="24"/>
          <w:szCs w:val="24"/>
        </w:rPr>
        <w:t>must</w:t>
      </w:r>
      <w:r w:rsidRPr="00E36AAF">
        <w:rPr>
          <w:sz w:val="24"/>
          <w:szCs w:val="24"/>
        </w:rPr>
        <w:t xml:space="preserve"> work each school day, in each assigned class according to their pacing chart or learning plan. Students must maintain minimum pace expectations and demonstrate mastery on individual assignments to be successful. </w:t>
      </w:r>
    </w:p>
    <w:p w14:paraId="3B187009" w14:textId="77777777" w:rsidR="00831310" w:rsidRPr="00E36AAF" w:rsidRDefault="00831310" w:rsidP="00831310">
      <w:pPr>
        <w:rPr>
          <w:sz w:val="24"/>
          <w:szCs w:val="24"/>
        </w:rPr>
      </w:pPr>
      <w:r w:rsidRPr="00E36AAF">
        <w:rPr>
          <w:sz w:val="24"/>
          <w:szCs w:val="24"/>
        </w:rPr>
        <w:t>Students will be required to participate in both synchronous and asynchronous activities. Synchronous activities are those that are held in real time, online or face to face, and are time certain.  Select sessions</w:t>
      </w:r>
      <w:r>
        <w:rPr>
          <w:sz w:val="24"/>
          <w:szCs w:val="24"/>
        </w:rPr>
        <w:t xml:space="preserve">, </w:t>
      </w:r>
      <w:r w:rsidRPr="008D64B8">
        <w:rPr>
          <w:sz w:val="24"/>
          <w:szCs w:val="24"/>
        </w:rPr>
        <w:t>such as monthly homeroom meetings,</w:t>
      </w:r>
      <w:r w:rsidRPr="00E36AAF">
        <w:rPr>
          <w:sz w:val="24"/>
          <w:szCs w:val="24"/>
        </w:rPr>
        <w:t xml:space="preserve"> will be mandatory as they will fulfill attendance requirements, provide essential instruction, or meet state/district assessment requirements. Students and/or families </w:t>
      </w:r>
      <w:r>
        <w:rPr>
          <w:sz w:val="24"/>
          <w:szCs w:val="24"/>
        </w:rPr>
        <w:t>must</w:t>
      </w:r>
      <w:r w:rsidRPr="00E36AAF">
        <w:rPr>
          <w:sz w:val="24"/>
          <w:szCs w:val="24"/>
        </w:rPr>
        <w:t xml:space="preserve"> attend all mandatory synchronous activities unless excused by their teacher. Families will be provided with these schedules and are expected to make the necessary arrangements for participation. Asynchronous activities are those that students can complete during the day. These activities are expected to be completed by established deadlines.</w:t>
      </w:r>
    </w:p>
    <w:p w14:paraId="338ECC1B" w14:textId="2840C00F" w:rsidR="00831310" w:rsidRDefault="00831310" w:rsidP="00831310">
      <w:pPr>
        <w:rPr>
          <w:sz w:val="24"/>
          <w:szCs w:val="24"/>
        </w:rPr>
      </w:pPr>
      <w:r w:rsidRPr="00E36AAF">
        <w:rPr>
          <w:sz w:val="24"/>
          <w:szCs w:val="24"/>
        </w:rPr>
        <w:t xml:space="preserve">Participation in a full-time virtual instruction program is a commitment by the student and the entire family. Although students are working from home, the overall time spent engaged in school activities is </w:t>
      </w:r>
      <w:proofErr w:type="gramStart"/>
      <w:r w:rsidRPr="00E36AAF">
        <w:rPr>
          <w:sz w:val="24"/>
          <w:szCs w:val="24"/>
        </w:rPr>
        <w:t>similar to</w:t>
      </w:r>
      <w:proofErr w:type="gramEnd"/>
      <w:r w:rsidRPr="00E36AAF">
        <w:rPr>
          <w:sz w:val="24"/>
          <w:szCs w:val="24"/>
        </w:rPr>
        <w:t xml:space="preserve"> that in a traditional school environment. </w:t>
      </w:r>
      <w:r w:rsidR="00E45D3F">
        <w:rPr>
          <w:sz w:val="24"/>
          <w:szCs w:val="24"/>
        </w:rPr>
        <w:t>S</w:t>
      </w:r>
      <w:r w:rsidRPr="00E36AAF">
        <w:rPr>
          <w:sz w:val="24"/>
          <w:szCs w:val="24"/>
        </w:rPr>
        <w:t xml:space="preserve">tudents </w:t>
      </w:r>
      <w:r w:rsidR="00F56AF0">
        <w:rPr>
          <w:sz w:val="24"/>
          <w:szCs w:val="24"/>
        </w:rPr>
        <w:t>in grade</w:t>
      </w:r>
      <w:r w:rsidR="00E45D3F">
        <w:rPr>
          <w:sz w:val="24"/>
          <w:szCs w:val="24"/>
        </w:rPr>
        <w:t>s</w:t>
      </w:r>
      <w:r w:rsidR="00F56AF0">
        <w:rPr>
          <w:sz w:val="24"/>
          <w:szCs w:val="24"/>
        </w:rPr>
        <w:t xml:space="preserve"> KG-3 </w:t>
      </w:r>
      <w:r w:rsidRPr="00E36AAF">
        <w:rPr>
          <w:sz w:val="24"/>
          <w:szCs w:val="24"/>
        </w:rPr>
        <w:t xml:space="preserve">will spend approximately </w:t>
      </w:r>
      <w:r w:rsidR="00E45D3F">
        <w:rPr>
          <w:sz w:val="24"/>
          <w:szCs w:val="24"/>
        </w:rPr>
        <w:t>four</w:t>
      </w:r>
      <w:r w:rsidRPr="00E36AAF">
        <w:rPr>
          <w:sz w:val="24"/>
          <w:szCs w:val="24"/>
        </w:rPr>
        <w:t xml:space="preserve"> hours per day, five days a week</w:t>
      </w:r>
      <w:r w:rsidR="00E45D3F">
        <w:rPr>
          <w:sz w:val="24"/>
          <w:szCs w:val="24"/>
        </w:rPr>
        <w:t xml:space="preserve"> and students in grades 4-12</w:t>
      </w:r>
      <w:r w:rsidRPr="00E36AAF">
        <w:rPr>
          <w:sz w:val="24"/>
          <w:szCs w:val="24"/>
        </w:rPr>
        <w:t xml:space="preserve"> will spend </w:t>
      </w:r>
      <w:r w:rsidR="00E45D3F">
        <w:rPr>
          <w:sz w:val="24"/>
          <w:szCs w:val="24"/>
        </w:rPr>
        <w:t>roughly</w:t>
      </w:r>
      <w:r w:rsidRPr="00E36AAF">
        <w:rPr>
          <w:sz w:val="24"/>
          <w:szCs w:val="24"/>
        </w:rPr>
        <w:t xml:space="preserve"> </w:t>
      </w:r>
      <w:r w:rsidR="00E45D3F">
        <w:rPr>
          <w:sz w:val="24"/>
          <w:szCs w:val="24"/>
        </w:rPr>
        <w:t>five</w:t>
      </w:r>
      <w:r w:rsidRPr="00E36AAF">
        <w:rPr>
          <w:sz w:val="24"/>
          <w:szCs w:val="24"/>
        </w:rPr>
        <w:t xml:space="preserve"> hours per day, five days per week on their schoolwork. Virtual learning is a significant departure from traditional schooling and should be considered carefully by all before enrolling in the program. </w:t>
      </w:r>
    </w:p>
    <w:p w14:paraId="0839028D" w14:textId="77777777" w:rsidR="00831310" w:rsidRPr="00734C3E" w:rsidRDefault="00831310" w:rsidP="000B492D">
      <w:pPr>
        <w:pStyle w:val="Heading1"/>
      </w:pPr>
      <w:bookmarkStart w:id="5" w:name="_Toc220012456"/>
      <w:r w:rsidRPr="00734C3E">
        <w:t>About SJVS</w:t>
      </w:r>
      <w:bookmarkEnd w:id="5"/>
    </w:p>
    <w:p w14:paraId="0E238D6E" w14:textId="77777777" w:rsidR="00831310" w:rsidRPr="00CD4319" w:rsidRDefault="00831310" w:rsidP="00831310">
      <w:r w:rsidRPr="00CD4319">
        <w:t xml:space="preserve">St. Johns Virtual School is an online school of choice offered by the St. Johns County School District for grades </w:t>
      </w:r>
      <w:r>
        <w:t>K</w:t>
      </w:r>
      <w:r w:rsidRPr="00CD4319">
        <w:t>-12. We offer part</w:t>
      </w:r>
      <w:r>
        <w:t>-time and full-time enrollment with multiple curriculum providers for families to choose from.</w:t>
      </w:r>
    </w:p>
    <w:tbl>
      <w:tblPr>
        <w:tblStyle w:val="TableGrid"/>
        <w:tblpPr w:leftFromText="180" w:rightFromText="180" w:vertAnchor="text" w:horzAnchor="margin" w:tblpXSpec="center" w:tblpY="222"/>
        <w:tblW w:w="0" w:type="auto"/>
        <w:tblLook w:val="04A0" w:firstRow="1" w:lastRow="0" w:firstColumn="1" w:lastColumn="0" w:noHBand="0" w:noVBand="1"/>
      </w:tblPr>
      <w:tblGrid>
        <w:gridCol w:w="2340"/>
        <w:gridCol w:w="1675"/>
        <w:gridCol w:w="1870"/>
        <w:gridCol w:w="1870"/>
      </w:tblGrid>
      <w:tr w:rsidR="00831310" w14:paraId="32F21350" w14:textId="77777777" w:rsidTr="00736D5F">
        <w:tc>
          <w:tcPr>
            <w:tcW w:w="2340" w:type="dxa"/>
          </w:tcPr>
          <w:p w14:paraId="04F55CE7" w14:textId="77777777" w:rsidR="00831310" w:rsidRPr="00927493" w:rsidRDefault="00831310" w:rsidP="00736D5F">
            <w:pPr>
              <w:jc w:val="center"/>
              <w:rPr>
                <w:b/>
              </w:rPr>
            </w:pPr>
            <w:r w:rsidRPr="00927493">
              <w:rPr>
                <w:b/>
              </w:rPr>
              <w:t>Curriculum</w:t>
            </w:r>
          </w:p>
        </w:tc>
        <w:tc>
          <w:tcPr>
            <w:tcW w:w="1675" w:type="dxa"/>
          </w:tcPr>
          <w:p w14:paraId="53F9B646" w14:textId="77777777" w:rsidR="00831310" w:rsidRDefault="00831310" w:rsidP="00736D5F">
            <w:pPr>
              <w:jc w:val="center"/>
            </w:pPr>
            <w:r>
              <w:t>Grades K-5</w:t>
            </w:r>
          </w:p>
        </w:tc>
        <w:tc>
          <w:tcPr>
            <w:tcW w:w="1870" w:type="dxa"/>
          </w:tcPr>
          <w:p w14:paraId="2DD289A7" w14:textId="77777777" w:rsidR="00831310" w:rsidRDefault="00831310" w:rsidP="00736D5F">
            <w:pPr>
              <w:jc w:val="center"/>
            </w:pPr>
            <w:r>
              <w:t>Grades 6-8</w:t>
            </w:r>
          </w:p>
        </w:tc>
        <w:tc>
          <w:tcPr>
            <w:tcW w:w="1870" w:type="dxa"/>
          </w:tcPr>
          <w:p w14:paraId="00F78691" w14:textId="77777777" w:rsidR="00831310" w:rsidRDefault="00831310" w:rsidP="00736D5F">
            <w:pPr>
              <w:jc w:val="center"/>
            </w:pPr>
            <w:r>
              <w:t>Grades 9-12</w:t>
            </w:r>
          </w:p>
        </w:tc>
      </w:tr>
      <w:tr w:rsidR="00831310" w14:paraId="38CDE963" w14:textId="77777777" w:rsidTr="00736D5F">
        <w:tc>
          <w:tcPr>
            <w:tcW w:w="2340" w:type="dxa"/>
          </w:tcPr>
          <w:p w14:paraId="0BDBA51B" w14:textId="1E17421E" w:rsidR="00831310" w:rsidRPr="00927493" w:rsidRDefault="00855790" w:rsidP="00736D5F">
            <w:pPr>
              <w:jc w:val="center"/>
            </w:pPr>
            <w:r>
              <w:t>Edmentum</w:t>
            </w:r>
            <w:r w:rsidR="00831310">
              <w:t xml:space="preserve"> Learning</w:t>
            </w:r>
          </w:p>
        </w:tc>
        <w:tc>
          <w:tcPr>
            <w:tcW w:w="1675" w:type="dxa"/>
          </w:tcPr>
          <w:p w14:paraId="0459AEE7" w14:textId="77777777" w:rsidR="00831310" w:rsidRDefault="00831310" w:rsidP="00736D5F">
            <w:pPr>
              <w:jc w:val="center"/>
            </w:pPr>
          </w:p>
        </w:tc>
        <w:tc>
          <w:tcPr>
            <w:tcW w:w="1870" w:type="dxa"/>
          </w:tcPr>
          <w:p w14:paraId="7F978495" w14:textId="77777777" w:rsidR="00831310" w:rsidRDefault="00831310" w:rsidP="00736D5F">
            <w:pPr>
              <w:jc w:val="center"/>
            </w:pPr>
            <w:r>
              <w:t>X</w:t>
            </w:r>
          </w:p>
        </w:tc>
        <w:tc>
          <w:tcPr>
            <w:tcW w:w="1870" w:type="dxa"/>
          </w:tcPr>
          <w:p w14:paraId="72C63436" w14:textId="77777777" w:rsidR="00831310" w:rsidRDefault="00831310" w:rsidP="00736D5F">
            <w:pPr>
              <w:jc w:val="center"/>
            </w:pPr>
            <w:r>
              <w:t>X</w:t>
            </w:r>
          </w:p>
        </w:tc>
      </w:tr>
      <w:tr w:rsidR="00831310" w14:paraId="4A61EEAD" w14:textId="77777777" w:rsidTr="00736D5F">
        <w:tc>
          <w:tcPr>
            <w:tcW w:w="2340" w:type="dxa"/>
          </w:tcPr>
          <w:p w14:paraId="431ADCAA" w14:textId="77777777" w:rsidR="00831310" w:rsidRDefault="00831310" w:rsidP="00736D5F">
            <w:pPr>
              <w:jc w:val="center"/>
            </w:pPr>
            <w:r>
              <w:t xml:space="preserve">Florida Virtual School  </w:t>
            </w:r>
          </w:p>
        </w:tc>
        <w:tc>
          <w:tcPr>
            <w:tcW w:w="1675" w:type="dxa"/>
          </w:tcPr>
          <w:p w14:paraId="789038B3" w14:textId="77777777" w:rsidR="00831310" w:rsidRDefault="00831310" w:rsidP="00736D5F">
            <w:pPr>
              <w:jc w:val="center"/>
            </w:pPr>
            <w:r>
              <w:t>X</w:t>
            </w:r>
          </w:p>
        </w:tc>
        <w:tc>
          <w:tcPr>
            <w:tcW w:w="1870" w:type="dxa"/>
          </w:tcPr>
          <w:p w14:paraId="4FDC2E27" w14:textId="77777777" w:rsidR="00831310" w:rsidRDefault="00831310" w:rsidP="00736D5F">
            <w:pPr>
              <w:jc w:val="center"/>
            </w:pPr>
            <w:r>
              <w:t>X</w:t>
            </w:r>
          </w:p>
        </w:tc>
        <w:tc>
          <w:tcPr>
            <w:tcW w:w="1870" w:type="dxa"/>
          </w:tcPr>
          <w:p w14:paraId="4CE36336" w14:textId="77777777" w:rsidR="00831310" w:rsidRDefault="00831310" w:rsidP="00736D5F">
            <w:pPr>
              <w:jc w:val="center"/>
            </w:pPr>
            <w:r>
              <w:t>X</w:t>
            </w:r>
          </w:p>
        </w:tc>
      </w:tr>
    </w:tbl>
    <w:p w14:paraId="530E6240" w14:textId="77777777" w:rsidR="00831310" w:rsidRDefault="00831310" w:rsidP="00831310">
      <w:pPr>
        <w:rPr>
          <w:b/>
          <w:u w:val="single"/>
        </w:rPr>
      </w:pPr>
    </w:p>
    <w:p w14:paraId="69DC24B6" w14:textId="77777777" w:rsidR="00831310" w:rsidRDefault="00831310" w:rsidP="00831310">
      <w:pPr>
        <w:rPr>
          <w:b/>
          <w:u w:val="single"/>
        </w:rPr>
      </w:pPr>
    </w:p>
    <w:p w14:paraId="3D7956CC" w14:textId="77777777" w:rsidR="00831310" w:rsidRDefault="00831310" w:rsidP="00831310">
      <w:pPr>
        <w:rPr>
          <w:b/>
          <w:u w:val="single"/>
        </w:rPr>
      </w:pPr>
    </w:p>
    <w:p w14:paraId="7303B389" w14:textId="77777777" w:rsidR="00831310" w:rsidRDefault="00831310" w:rsidP="00831310">
      <w:pPr>
        <w:widowControl w:val="0"/>
        <w:spacing w:after="0" w:line="240" w:lineRule="auto"/>
        <w:rPr>
          <w:rFonts w:eastAsia="Times New Roman" w:cs="Times New Roman"/>
          <w:b/>
          <w:bCs/>
          <w:color w:val="000000"/>
          <w:kern w:val="28"/>
          <w14:cntxtAlts/>
        </w:rPr>
      </w:pPr>
    </w:p>
    <w:p w14:paraId="700B9065" w14:textId="329D5C51" w:rsidR="00831310" w:rsidRDefault="00831310" w:rsidP="00831310">
      <w:pPr>
        <w:widowControl w:val="0"/>
        <w:spacing w:after="0" w:line="240" w:lineRule="auto"/>
        <w:rPr>
          <w:rFonts w:eastAsia="Times New Roman" w:cs="Times New Roman"/>
          <w:b/>
          <w:bCs/>
          <w:color w:val="000000"/>
          <w:kern w:val="28"/>
          <w:u w:val="single"/>
          <w14:cntxtAlts/>
        </w:rPr>
      </w:pPr>
    </w:p>
    <w:p w14:paraId="59EB6FB5" w14:textId="38295C41" w:rsidR="00734C3E" w:rsidRDefault="00734C3E" w:rsidP="00831310">
      <w:pPr>
        <w:widowControl w:val="0"/>
        <w:spacing w:after="0" w:line="240" w:lineRule="auto"/>
        <w:rPr>
          <w:rFonts w:eastAsia="Times New Roman" w:cs="Times New Roman"/>
          <w:b/>
          <w:bCs/>
          <w:color w:val="000000"/>
          <w:kern w:val="28"/>
          <w:u w:val="single"/>
          <w14:cntxtAlts/>
        </w:rPr>
      </w:pPr>
    </w:p>
    <w:p w14:paraId="0F7C3F1F" w14:textId="633FB2CD" w:rsidR="00831310" w:rsidRPr="00157285" w:rsidRDefault="00831310" w:rsidP="000B492D">
      <w:pPr>
        <w:pStyle w:val="Heading1"/>
      </w:pPr>
      <w:bookmarkStart w:id="6" w:name="_Toc220012457"/>
      <w:r w:rsidRPr="00157285">
        <w:lastRenderedPageBreak/>
        <w:t>Part</w:t>
      </w:r>
      <w:r w:rsidR="00DF5D55">
        <w:t>-</w:t>
      </w:r>
      <w:r w:rsidRPr="00157285">
        <w:t>Time Enrollment</w:t>
      </w:r>
      <w:bookmarkEnd w:id="6"/>
    </w:p>
    <w:p w14:paraId="2C8E35F8" w14:textId="0280DEA0" w:rsidR="00831310" w:rsidRDefault="00831310" w:rsidP="00831310">
      <w:r w:rsidRPr="00CD4319">
        <w:t xml:space="preserve">Students can take SJVS courses during the school day in a lab at their </w:t>
      </w:r>
      <w:proofErr w:type="gramStart"/>
      <w:r w:rsidRPr="00CD4319">
        <w:t>school of attendance</w:t>
      </w:r>
      <w:proofErr w:type="gramEnd"/>
      <w:r w:rsidRPr="00CD4319">
        <w:t xml:space="preserve"> or </w:t>
      </w:r>
      <w:r>
        <w:t xml:space="preserve">at home </w:t>
      </w:r>
      <w:r w:rsidRPr="00CD4319">
        <w:t xml:space="preserve">after school as an additional course. </w:t>
      </w:r>
      <w:r>
        <w:t xml:space="preserve"> </w:t>
      </w:r>
      <w:r w:rsidRPr="00CD4319">
        <w:t xml:space="preserve">If you are </w:t>
      </w:r>
      <w:r>
        <w:t xml:space="preserve">interested in having </w:t>
      </w:r>
      <w:r w:rsidR="0008657C">
        <w:t>y</w:t>
      </w:r>
      <w:r w:rsidRPr="00CD4319">
        <w:t>our</w:t>
      </w:r>
      <w:r>
        <w:t xml:space="preserve"> </w:t>
      </w:r>
      <w:proofErr w:type="gramStart"/>
      <w:r>
        <w:t>student</w:t>
      </w:r>
      <w:proofErr w:type="gramEnd"/>
      <w:r w:rsidRPr="00CD4319">
        <w:t xml:space="preserve"> take a</w:t>
      </w:r>
      <w:r>
        <w:t>n</w:t>
      </w:r>
      <w:r w:rsidRPr="00CD4319">
        <w:t xml:space="preserve"> SJVS course during the school day, please work with your child’s </w:t>
      </w:r>
      <w:r>
        <w:t>school</w:t>
      </w:r>
      <w:r w:rsidRPr="00CD4319">
        <w:t xml:space="preserve"> counselor for placement. </w:t>
      </w:r>
    </w:p>
    <w:p w14:paraId="40ED666E" w14:textId="1DC9C1F2" w:rsidR="00B951B9" w:rsidRPr="00157285" w:rsidRDefault="00B951B9" w:rsidP="00B951B9">
      <w:pPr>
        <w:pStyle w:val="Heading1"/>
      </w:pPr>
      <w:bookmarkStart w:id="7" w:name="_Toc220012458"/>
      <w:r>
        <w:t>Full-</w:t>
      </w:r>
      <w:r w:rsidRPr="00157285">
        <w:t>Time Enrollment</w:t>
      </w:r>
      <w:bookmarkEnd w:id="7"/>
    </w:p>
    <w:p w14:paraId="6B7123AF" w14:textId="77777777" w:rsidR="00831310" w:rsidRPr="00CD4319" w:rsidRDefault="00831310" w:rsidP="00831310">
      <w:r w:rsidRPr="00CD4319">
        <w:t>St. Johns Virtual School is a district school of choice meaning students must apply and be accepted</w:t>
      </w:r>
      <w:r>
        <w:t xml:space="preserve"> into our program</w:t>
      </w:r>
      <w:r w:rsidRPr="00CD4319">
        <w:t>. Acceptance is based on prior student grades, test scores, student attendance</w:t>
      </w:r>
      <w:r>
        <w:t xml:space="preserve"> and disciplinary records</w:t>
      </w:r>
      <w:r w:rsidRPr="00CD4319">
        <w:t>.</w:t>
      </w:r>
    </w:p>
    <w:p w14:paraId="6E72EEAD" w14:textId="77777777" w:rsidR="00831310" w:rsidRPr="00CD4319" w:rsidRDefault="00831310" w:rsidP="00831310">
      <w:r w:rsidRPr="00CD4319">
        <w:t>The rationale for our selective process is based on the premise that if a st</w:t>
      </w:r>
      <w:r>
        <w:t>udent is not successful in the full-time</w:t>
      </w:r>
      <w:r w:rsidRPr="00CD4319">
        <w:t xml:space="preserve"> program</w:t>
      </w:r>
      <w:r>
        <w:t xml:space="preserve"> due to its rigor or independent learning environment and</w:t>
      </w:r>
      <w:r w:rsidRPr="00CD4319">
        <w:t xml:space="preserve"> chooses to withdraw, a student can severely disrupt their graduation</w:t>
      </w:r>
      <w:r>
        <w:t xml:space="preserve"> or </w:t>
      </w:r>
      <w:r w:rsidRPr="008D64B8">
        <w:t>promotion</w:t>
      </w:r>
      <w:r w:rsidRPr="00CD4319">
        <w:t xml:space="preserve"> timeline.</w:t>
      </w:r>
    </w:p>
    <w:p w14:paraId="4A3B57A9" w14:textId="24E96044" w:rsidR="00831310" w:rsidRDefault="00831310" w:rsidP="00831310">
      <w:r w:rsidRPr="00CD4319">
        <w:t xml:space="preserve">Enrollment windows will open in April of each year. A second enrollment window, for second semester, will open in late November/early December. </w:t>
      </w:r>
    </w:p>
    <w:p w14:paraId="281ED6C4" w14:textId="1F18C8D9" w:rsidR="0008657C" w:rsidRDefault="0008657C" w:rsidP="00831310">
      <w:r>
        <w:t xml:space="preserve">Students that are unsuccessful each semester will be given options to return to their </w:t>
      </w:r>
      <w:proofErr w:type="gramStart"/>
      <w:r>
        <w:t>zoned</w:t>
      </w:r>
      <w:proofErr w:type="gramEnd"/>
      <w:r>
        <w:t xml:space="preserve"> school or go home education. SJVS will monitor student progress each week and communicate with those that are behind. Students will be given opportunities to come on campus, meet with our academic interventionist or other practices to get back on the needed pace of roughly 6% complete in each class per week. </w:t>
      </w:r>
    </w:p>
    <w:p w14:paraId="619ECF20" w14:textId="77777777" w:rsidR="00831310" w:rsidRPr="00157285" w:rsidRDefault="00831310" w:rsidP="000B492D">
      <w:pPr>
        <w:pStyle w:val="Heading1"/>
      </w:pPr>
      <w:bookmarkStart w:id="8" w:name="_Toc220012459"/>
      <w:r w:rsidRPr="00157285">
        <w:t>Questions and Answers</w:t>
      </w:r>
      <w:bookmarkEnd w:id="8"/>
    </w:p>
    <w:p w14:paraId="247CEB93" w14:textId="41016871" w:rsidR="00831310" w:rsidRPr="00DF49A6" w:rsidRDefault="00831310" w:rsidP="000B492D">
      <w:pPr>
        <w:pStyle w:val="Heading2"/>
        <w:rPr>
          <w:rFonts w:eastAsia="Times New Roman"/>
        </w:rPr>
      </w:pPr>
      <w:bookmarkStart w:id="9" w:name="_Toc220012460"/>
      <w:r>
        <w:rPr>
          <w:rFonts w:eastAsia="Times New Roman"/>
        </w:rPr>
        <w:t xml:space="preserve">How is </w:t>
      </w:r>
      <w:r w:rsidRPr="00734C3E">
        <w:rPr>
          <w:rFonts w:eastAsia="Times New Roman"/>
        </w:rPr>
        <w:t>St</w:t>
      </w:r>
      <w:r w:rsidR="00DF5D55">
        <w:rPr>
          <w:rFonts w:eastAsia="Times New Roman"/>
        </w:rPr>
        <w:t>.</w:t>
      </w:r>
      <w:r w:rsidRPr="00734C3E">
        <w:rPr>
          <w:rFonts w:eastAsia="Times New Roman"/>
        </w:rPr>
        <w:t xml:space="preserve"> Johns Virtual School (SJVS)</w:t>
      </w:r>
      <w:r w:rsidRPr="00DF49A6">
        <w:rPr>
          <w:rFonts w:eastAsia="Times New Roman"/>
        </w:rPr>
        <w:t xml:space="preserve"> different from the Florida Virtual School (FLVS)?</w:t>
      </w:r>
      <w:bookmarkEnd w:id="9"/>
    </w:p>
    <w:p w14:paraId="67661DEC" w14:textId="77777777" w:rsidR="00831310" w:rsidRDefault="00831310" w:rsidP="00831310">
      <w:pPr>
        <w:widowControl w:val="0"/>
        <w:spacing w:after="0" w:line="240" w:lineRule="auto"/>
        <w:rPr>
          <w:rFonts w:eastAsia="Times New Roman" w:cs="Times New Roman"/>
          <w:bCs/>
          <w:color w:val="000000"/>
          <w:kern w:val="28"/>
          <w14:cntxtAlts/>
        </w:rPr>
      </w:pPr>
    </w:p>
    <w:p w14:paraId="5396D76D" w14:textId="6883264A" w:rsidR="00831310" w:rsidRDefault="00831310" w:rsidP="00831310">
      <w:pPr>
        <w:widowControl w:val="0"/>
        <w:spacing w:after="0" w:line="240" w:lineRule="auto"/>
        <w:rPr>
          <w:rFonts w:eastAsia="Times New Roman" w:cs="Times New Roman"/>
          <w:bCs/>
          <w:color w:val="000000"/>
          <w:kern w:val="28"/>
          <w14:cntxtAlts/>
        </w:rPr>
      </w:pPr>
      <w:r>
        <w:rPr>
          <w:rFonts w:eastAsia="Times New Roman" w:cs="Times New Roman"/>
          <w:bCs/>
          <w:color w:val="000000"/>
          <w:kern w:val="28"/>
          <w14:cntxtAlts/>
        </w:rPr>
        <w:t>FLVS is one of the curriculum providers that SJVS utilizes.  Additionally, we utilize other curriculum providers such as Apex</w:t>
      </w:r>
      <w:r w:rsidR="00BF3F0E">
        <w:rPr>
          <w:rFonts w:eastAsia="Times New Roman" w:cs="Times New Roman"/>
          <w:bCs/>
          <w:color w:val="000000"/>
          <w:kern w:val="28"/>
          <w14:cntxtAlts/>
        </w:rPr>
        <w:t xml:space="preserve"> Learning. </w:t>
      </w:r>
    </w:p>
    <w:p w14:paraId="5CD351A1" w14:textId="4ECC07D1" w:rsidR="00831310" w:rsidRDefault="00831310" w:rsidP="00831310">
      <w:pPr>
        <w:widowControl w:val="0"/>
        <w:spacing w:after="0" w:line="240" w:lineRule="auto"/>
        <w:rPr>
          <w:rFonts w:eastAsia="Times New Roman" w:cs="Times New Roman"/>
          <w:bCs/>
          <w:color w:val="000000"/>
          <w:kern w:val="28"/>
          <w14:cntxtAlts/>
        </w:rPr>
      </w:pPr>
      <w:r>
        <w:rPr>
          <w:rFonts w:eastAsia="Times New Roman" w:cs="Times New Roman"/>
          <w:bCs/>
          <w:color w:val="000000"/>
          <w:kern w:val="28"/>
          <w14:cntxtAlts/>
        </w:rPr>
        <w:t xml:space="preserve">Students who take FLVS courses through FLVS utilize FLVS teachers which are located throughout the state.  By enrolling in your courses through SJVS utilizing the FLVS curriculum, </w:t>
      </w:r>
      <w:r w:rsidRPr="00CD4319">
        <w:rPr>
          <w:rFonts w:eastAsia="Times New Roman" w:cs="Times New Roman"/>
          <w:bCs/>
          <w:color w:val="000000"/>
          <w:kern w:val="28"/>
          <w14:cntxtAlts/>
        </w:rPr>
        <w:t>instruction is provide</w:t>
      </w:r>
      <w:r>
        <w:rPr>
          <w:rFonts w:eastAsia="Times New Roman" w:cs="Times New Roman"/>
          <w:bCs/>
          <w:color w:val="000000"/>
          <w:kern w:val="28"/>
          <w14:cntxtAlts/>
        </w:rPr>
        <w:t xml:space="preserve">d by St. Johns County teachers.  Families also receive support from a local St. Johns County administration, staff, and school counselor. We monitor student progress to facilitate success.  SJVS students also have the advantage of being able to work with their teachers face to face on </w:t>
      </w:r>
      <w:r w:rsidR="00BF3F0E">
        <w:rPr>
          <w:rFonts w:eastAsia="Times New Roman" w:cs="Times New Roman"/>
          <w:bCs/>
          <w:color w:val="000000"/>
          <w:kern w:val="28"/>
          <w14:cntxtAlts/>
        </w:rPr>
        <w:t>Enrichment</w:t>
      </w:r>
      <w:r>
        <w:rPr>
          <w:rFonts w:eastAsia="Times New Roman" w:cs="Times New Roman"/>
          <w:bCs/>
          <w:color w:val="000000"/>
          <w:kern w:val="28"/>
          <w14:cntxtAlts/>
        </w:rPr>
        <w:t xml:space="preserve"> Days which are hosted on the SJVS campus.   </w:t>
      </w:r>
    </w:p>
    <w:p w14:paraId="31EF6FF2" w14:textId="77777777" w:rsidR="00831310" w:rsidRPr="00B15E1B" w:rsidRDefault="00831310" w:rsidP="00831310">
      <w:pPr>
        <w:widowControl w:val="0"/>
        <w:spacing w:after="0" w:line="240" w:lineRule="auto"/>
        <w:rPr>
          <w:rFonts w:eastAsia="Times New Roman" w:cs="Times New Roman"/>
          <w:bCs/>
          <w:color w:val="000000"/>
          <w:kern w:val="28"/>
          <w14:cntxtAlts/>
        </w:rPr>
      </w:pPr>
    </w:p>
    <w:p w14:paraId="49A66451" w14:textId="77777777" w:rsidR="00831310" w:rsidRPr="00CD4319" w:rsidRDefault="00831310" w:rsidP="000B492D">
      <w:pPr>
        <w:pStyle w:val="Heading2"/>
      </w:pPr>
      <w:bookmarkStart w:id="10" w:name="_Toc220012461"/>
      <w:r w:rsidRPr="00CD4319">
        <w:t>What type of student would thrive in an online environment?</w:t>
      </w:r>
      <w:bookmarkEnd w:id="10"/>
    </w:p>
    <w:p w14:paraId="0F634342" w14:textId="77777777" w:rsidR="00831310" w:rsidRPr="00CD4319" w:rsidRDefault="00831310" w:rsidP="00831310">
      <w:r w:rsidRPr="00CD4319">
        <w:t>Students must be self-disciplined in their work habits, enjoy academic rigor, and have a growth mindset.</w:t>
      </w:r>
    </w:p>
    <w:p w14:paraId="261B35B6" w14:textId="77777777" w:rsidR="00831310" w:rsidRDefault="00831310" w:rsidP="000B492D">
      <w:pPr>
        <w:pStyle w:val="Heading2"/>
        <w:rPr>
          <w:rFonts w:eastAsia="Times New Roman"/>
        </w:rPr>
      </w:pPr>
      <w:bookmarkStart w:id="11" w:name="_Toc220012462"/>
      <w:r w:rsidRPr="00673BAC">
        <w:rPr>
          <w:rFonts w:eastAsia="Times New Roman"/>
        </w:rPr>
        <w:t xml:space="preserve">Is SJVS available to students </w:t>
      </w:r>
      <w:r>
        <w:rPr>
          <w:rFonts w:eastAsia="Times New Roman"/>
        </w:rPr>
        <w:t>in the summer</w:t>
      </w:r>
      <w:r w:rsidRPr="00673BAC">
        <w:rPr>
          <w:rFonts w:eastAsia="Times New Roman"/>
        </w:rPr>
        <w:t>?</w:t>
      </w:r>
      <w:bookmarkEnd w:id="11"/>
    </w:p>
    <w:p w14:paraId="7CE85C28" w14:textId="1067D6A9" w:rsidR="00831310" w:rsidRDefault="00D256CD" w:rsidP="00831310">
      <w:pPr>
        <w:widowControl w:val="0"/>
        <w:spacing w:after="0" w:line="240" w:lineRule="auto"/>
        <w:rPr>
          <w:rFonts w:eastAsia="Times New Roman" w:cs="Times New Roman"/>
          <w:bCs/>
          <w:color w:val="000000"/>
          <w:kern w:val="28"/>
          <w14:cntxtAlts/>
        </w:rPr>
      </w:pPr>
      <w:r>
        <w:rPr>
          <w:rFonts w:eastAsia="Times New Roman" w:cs="Times New Roman"/>
          <w:bCs/>
          <w:color w:val="000000"/>
          <w:kern w:val="28"/>
          <w14:cntxtAlts/>
        </w:rPr>
        <w:t xml:space="preserve">Please contact your school counselor for more information. </w:t>
      </w:r>
    </w:p>
    <w:p w14:paraId="792470F3" w14:textId="77777777" w:rsidR="00831310" w:rsidRPr="00673BAC" w:rsidRDefault="00831310" w:rsidP="00831310">
      <w:pPr>
        <w:widowControl w:val="0"/>
        <w:spacing w:after="0" w:line="240" w:lineRule="auto"/>
        <w:rPr>
          <w:rFonts w:eastAsia="Times New Roman" w:cs="Times New Roman"/>
          <w:bCs/>
          <w:color w:val="000000"/>
          <w:kern w:val="28"/>
          <w14:cntxtAlts/>
        </w:rPr>
      </w:pPr>
    </w:p>
    <w:p w14:paraId="060E1563" w14:textId="77777777" w:rsidR="00831310" w:rsidRDefault="00831310" w:rsidP="000B492D">
      <w:pPr>
        <w:pStyle w:val="Heading2"/>
        <w:rPr>
          <w:rFonts w:eastAsia="Times New Roman"/>
        </w:rPr>
      </w:pPr>
      <w:bookmarkStart w:id="12" w:name="_Toc220012463"/>
      <w:r w:rsidRPr="00CD4319">
        <w:rPr>
          <w:rFonts w:eastAsia="Times New Roman"/>
        </w:rPr>
        <w:t>Can my SJVS student still participate in public school sports?</w:t>
      </w:r>
      <w:bookmarkEnd w:id="12"/>
      <w:r w:rsidRPr="00CD4319">
        <w:rPr>
          <w:rFonts w:eastAsia="Times New Roman"/>
        </w:rPr>
        <w:t xml:space="preserve"> </w:t>
      </w:r>
    </w:p>
    <w:p w14:paraId="65573B39" w14:textId="77777777" w:rsidR="00831310" w:rsidRPr="00CD4319" w:rsidRDefault="00831310" w:rsidP="00831310">
      <w:pPr>
        <w:widowControl w:val="0"/>
        <w:spacing w:after="0" w:line="240" w:lineRule="auto"/>
        <w:rPr>
          <w:rFonts w:eastAsia="Times New Roman" w:cs="Times New Roman"/>
          <w:color w:val="000000"/>
          <w:kern w:val="28"/>
          <w14:cntxtAlts/>
        </w:rPr>
      </w:pPr>
      <w:r w:rsidRPr="00CD4319">
        <w:rPr>
          <w:rFonts w:eastAsia="Times New Roman" w:cs="Times New Roman"/>
          <w:color w:val="000000"/>
          <w:kern w:val="28"/>
          <w14:cntxtAlts/>
        </w:rPr>
        <w:t xml:space="preserve">Yes. SJVS students are eligible to participate in sports at their zoned public school. You must notify the school of your intention to participate in sports </w:t>
      </w:r>
      <w:r>
        <w:rPr>
          <w:rFonts w:eastAsia="Times New Roman" w:cs="Times New Roman"/>
          <w:color w:val="000000"/>
          <w:kern w:val="28"/>
          <w14:cntxtAlts/>
        </w:rPr>
        <w:t xml:space="preserve">prior to </w:t>
      </w:r>
      <w:r w:rsidRPr="00CD4319">
        <w:rPr>
          <w:rFonts w:eastAsia="Times New Roman" w:cs="Times New Roman"/>
          <w:color w:val="000000"/>
          <w:kern w:val="28"/>
          <w14:cntxtAlts/>
        </w:rPr>
        <w:t>the beginning of the athletic season</w:t>
      </w:r>
      <w:r>
        <w:rPr>
          <w:rFonts w:eastAsia="Times New Roman" w:cs="Times New Roman"/>
          <w:color w:val="000000"/>
          <w:kern w:val="28"/>
          <w14:cntxtAlts/>
        </w:rPr>
        <w:t xml:space="preserve"> and </w:t>
      </w:r>
      <w:proofErr w:type="gramStart"/>
      <w:r>
        <w:rPr>
          <w:rFonts w:eastAsia="Times New Roman" w:cs="Times New Roman"/>
          <w:color w:val="000000"/>
          <w:kern w:val="28"/>
          <w14:cntxtAlts/>
        </w:rPr>
        <w:t>tryouts</w:t>
      </w:r>
      <w:proofErr w:type="gramEnd"/>
      <w:r>
        <w:rPr>
          <w:rFonts w:eastAsia="Times New Roman" w:cs="Times New Roman"/>
          <w:color w:val="000000"/>
          <w:kern w:val="28"/>
          <w14:cntxtAlts/>
        </w:rPr>
        <w:t xml:space="preserve"> for the sport</w:t>
      </w:r>
      <w:r w:rsidRPr="00CD4319">
        <w:rPr>
          <w:rFonts w:eastAsia="Times New Roman" w:cs="Times New Roman"/>
          <w:color w:val="000000"/>
          <w:kern w:val="28"/>
          <w14:cntxtAlts/>
        </w:rPr>
        <w:t xml:space="preserve"> in which you wish to participate.</w:t>
      </w:r>
    </w:p>
    <w:p w14:paraId="3053715D" w14:textId="77777777" w:rsidR="00831310" w:rsidRDefault="00831310" w:rsidP="00831310">
      <w:pPr>
        <w:widowControl w:val="0"/>
        <w:spacing w:after="0" w:line="240" w:lineRule="auto"/>
        <w:rPr>
          <w:rFonts w:eastAsia="Times New Roman" w:cs="Times New Roman"/>
          <w:b/>
          <w:bCs/>
          <w:color w:val="000000"/>
          <w:kern w:val="28"/>
          <w14:cntxtAlts/>
        </w:rPr>
      </w:pPr>
    </w:p>
    <w:p w14:paraId="1E85F41B" w14:textId="2B5328DD" w:rsidR="00831310" w:rsidRDefault="00831310" w:rsidP="000B492D">
      <w:pPr>
        <w:pStyle w:val="Heading2"/>
        <w:rPr>
          <w:rFonts w:eastAsia="Times New Roman"/>
        </w:rPr>
      </w:pPr>
      <w:bookmarkStart w:id="13" w:name="_Toc220012464"/>
      <w:r w:rsidRPr="00CD4319">
        <w:rPr>
          <w:rFonts w:eastAsia="Times New Roman"/>
        </w:rPr>
        <w:t xml:space="preserve">Can I participate in other activities at the public school like clubs, </w:t>
      </w:r>
      <w:proofErr w:type="gramStart"/>
      <w:r w:rsidRPr="00CD4319">
        <w:rPr>
          <w:rFonts w:eastAsia="Times New Roman"/>
        </w:rPr>
        <w:t>band</w:t>
      </w:r>
      <w:proofErr w:type="gramEnd"/>
      <w:r w:rsidRPr="00CD4319">
        <w:rPr>
          <w:rFonts w:eastAsia="Times New Roman"/>
        </w:rPr>
        <w:t>, etc.?</w:t>
      </w:r>
      <w:bookmarkEnd w:id="13"/>
      <w:r w:rsidRPr="00CD4319">
        <w:rPr>
          <w:rFonts w:eastAsia="Times New Roman"/>
        </w:rPr>
        <w:t xml:space="preserve"> </w:t>
      </w:r>
    </w:p>
    <w:p w14:paraId="13F2853B" w14:textId="65560432" w:rsidR="00831310" w:rsidRPr="00CD4319" w:rsidRDefault="00831310" w:rsidP="00831310">
      <w:pPr>
        <w:widowControl w:val="0"/>
        <w:spacing w:after="0" w:line="240" w:lineRule="auto"/>
        <w:rPr>
          <w:rFonts w:eastAsia="Times New Roman" w:cs="Times New Roman"/>
          <w:color w:val="000000"/>
          <w:kern w:val="28"/>
          <w14:cntxtAlts/>
        </w:rPr>
      </w:pPr>
      <w:r w:rsidRPr="00CD4319">
        <w:rPr>
          <w:rFonts w:eastAsia="Times New Roman" w:cs="Times New Roman"/>
          <w:color w:val="000000"/>
          <w:kern w:val="28"/>
          <w14:cntxtAlts/>
        </w:rPr>
        <w:t xml:space="preserve">If you are registered as an SJVS student </w:t>
      </w:r>
      <w:r>
        <w:rPr>
          <w:rFonts w:eastAsia="Times New Roman" w:cs="Times New Roman"/>
          <w:color w:val="000000"/>
          <w:kern w:val="28"/>
          <w14:cntxtAlts/>
        </w:rPr>
        <w:t>and in good academic standing</w:t>
      </w:r>
      <w:r w:rsidRPr="00CD4319">
        <w:rPr>
          <w:rFonts w:eastAsia="Times New Roman" w:cs="Times New Roman"/>
          <w:color w:val="000000"/>
          <w:kern w:val="28"/>
          <w14:cntxtAlts/>
        </w:rPr>
        <w:t>, you may submit a request in writing to the principal of your zoned school requesting permission to participate in an activity at that school.</w:t>
      </w:r>
      <w:r>
        <w:rPr>
          <w:rFonts w:eastAsia="Times New Roman" w:cs="Times New Roman"/>
          <w:color w:val="000000"/>
          <w:kern w:val="28"/>
          <w14:cntxtAlts/>
        </w:rPr>
        <w:t xml:space="preserve">  Permission to participate is based on the discretion of the principal at the zoned school</w:t>
      </w:r>
      <w:r w:rsidR="00C5465B">
        <w:rPr>
          <w:rFonts w:eastAsia="Times New Roman" w:cs="Times New Roman"/>
          <w:color w:val="000000"/>
          <w:kern w:val="28"/>
          <w14:cntxtAlts/>
        </w:rPr>
        <w:t xml:space="preserve"> and is not guaranteed. </w:t>
      </w:r>
    </w:p>
    <w:p w14:paraId="59EDDE9B" w14:textId="77777777" w:rsidR="00831310" w:rsidRPr="00CD4319" w:rsidRDefault="00831310" w:rsidP="00831310">
      <w:pPr>
        <w:widowControl w:val="0"/>
        <w:spacing w:after="0" w:line="240" w:lineRule="auto"/>
        <w:rPr>
          <w:rFonts w:eastAsia="Times New Roman" w:cs="Times New Roman"/>
          <w:color w:val="000000"/>
          <w:kern w:val="28"/>
          <w14:cntxtAlts/>
        </w:rPr>
      </w:pPr>
    </w:p>
    <w:p w14:paraId="1581C6AA" w14:textId="39D56074" w:rsidR="00831310" w:rsidRPr="00CD4319" w:rsidRDefault="00831310" w:rsidP="000B492D">
      <w:pPr>
        <w:pStyle w:val="Heading2"/>
        <w:rPr>
          <w:rFonts w:eastAsia="Times New Roman"/>
        </w:rPr>
      </w:pPr>
      <w:bookmarkStart w:id="14" w:name="_Toc220012465"/>
      <w:r w:rsidRPr="00CD4319">
        <w:rPr>
          <w:rFonts w:eastAsia="Times New Roman"/>
        </w:rPr>
        <w:t xml:space="preserve">Can I monitor my </w:t>
      </w:r>
      <w:r w:rsidR="00964BE1" w:rsidRPr="00CD4319">
        <w:rPr>
          <w:rFonts w:eastAsia="Times New Roman"/>
        </w:rPr>
        <w:t>students’</w:t>
      </w:r>
      <w:r w:rsidRPr="00CD4319">
        <w:rPr>
          <w:rFonts w:eastAsia="Times New Roman"/>
        </w:rPr>
        <w:t xml:space="preserve"> progress online?</w:t>
      </w:r>
      <w:bookmarkEnd w:id="14"/>
    </w:p>
    <w:p w14:paraId="2EAF1FE1" w14:textId="62B92BD0" w:rsidR="00831310" w:rsidRDefault="00831310" w:rsidP="00831310">
      <w:pPr>
        <w:widowControl w:val="0"/>
        <w:spacing w:after="0" w:line="240" w:lineRule="auto"/>
        <w:rPr>
          <w:rFonts w:eastAsia="Times New Roman" w:cs="Times New Roman"/>
          <w:color w:val="000000"/>
          <w:kern w:val="28"/>
          <w14:cntxtAlts/>
        </w:rPr>
      </w:pPr>
      <w:r w:rsidRPr="00CD4319">
        <w:rPr>
          <w:rFonts w:eastAsia="Times New Roman" w:cs="Times New Roman"/>
          <w:color w:val="000000"/>
          <w:kern w:val="28"/>
          <w14:cntxtAlts/>
        </w:rPr>
        <w:t xml:space="preserve">St. Johns Virtual requires all parents to </w:t>
      </w:r>
      <w:r>
        <w:rPr>
          <w:rFonts w:eastAsia="Times New Roman" w:cs="Times New Roman"/>
          <w:color w:val="000000"/>
          <w:kern w:val="28"/>
          <w14:cntxtAlts/>
        </w:rPr>
        <w:t>have access to their child’s progress either as a coach in Apex Learning or through a Guardian Account with FLVS. Through these</w:t>
      </w:r>
      <w:r w:rsidRPr="00CD4319">
        <w:rPr>
          <w:rFonts w:eastAsia="Times New Roman" w:cs="Times New Roman"/>
          <w:color w:val="000000"/>
          <w:kern w:val="28"/>
          <w14:cntxtAlts/>
        </w:rPr>
        <w:t xml:space="preserve"> effective communication tool</w:t>
      </w:r>
      <w:r>
        <w:rPr>
          <w:rFonts w:eastAsia="Times New Roman" w:cs="Times New Roman"/>
          <w:color w:val="000000"/>
          <w:kern w:val="28"/>
          <w14:cntxtAlts/>
        </w:rPr>
        <w:t>s</w:t>
      </w:r>
      <w:r w:rsidRPr="00CD4319">
        <w:rPr>
          <w:rFonts w:eastAsia="Times New Roman" w:cs="Times New Roman"/>
          <w:color w:val="000000"/>
          <w:kern w:val="28"/>
          <w14:cntxtAlts/>
        </w:rPr>
        <w:t>, parents will know almost as much as the teacher about their student’s progress.</w:t>
      </w:r>
    </w:p>
    <w:p w14:paraId="74D2B089" w14:textId="77777777" w:rsidR="00030D5B" w:rsidRDefault="00030D5B" w:rsidP="00831310">
      <w:pPr>
        <w:widowControl w:val="0"/>
        <w:spacing w:after="0" w:line="240" w:lineRule="auto"/>
        <w:rPr>
          <w:rFonts w:eastAsia="Times New Roman" w:cs="Times New Roman"/>
          <w:color w:val="000000"/>
          <w:kern w:val="28"/>
          <w14:cntxtAlts/>
        </w:rPr>
      </w:pPr>
    </w:p>
    <w:p w14:paraId="270D8285" w14:textId="3C6EB781" w:rsidR="00030D5B" w:rsidRPr="00CD4319" w:rsidRDefault="00030D5B" w:rsidP="00831310">
      <w:pPr>
        <w:widowControl w:val="0"/>
        <w:spacing w:after="0" w:line="240" w:lineRule="auto"/>
        <w:rPr>
          <w:rFonts w:eastAsia="Times New Roman" w:cs="Times New Roman"/>
          <w:color w:val="000000"/>
          <w:kern w:val="28"/>
          <w14:cntxtAlts/>
        </w:rPr>
      </w:pPr>
      <w:r>
        <w:rPr>
          <w:rFonts w:eastAsia="Times New Roman" w:cs="Times New Roman"/>
          <w:color w:val="000000"/>
          <w:kern w:val="28"/>
          <w14:cntxtAlts/>
        </w:rPr>
        <w:t xml:space="preserve">Please follow the link to set up or edit your parent account in the FLVS system: </w:t>
      </w:r>
      <w:hyperlink r:id="rId17" w:history="1">
        <w:r w:rsidRPr="00507187">
          <w:rPr>
            <w:rStyle w:val="Hyperlink"/>
            <w:rFonts w:eastAsia="Times New Roman" w:cs="Times New Roman"/>
            <w:kern w:val="28"/>
            <w14:cntxtAlts/>
          </w:rPr>
          <w:t>https://stjohnsvirtual.com/flvs-parent-account-info/</w:t>
        </w:r>
      </w:hyperlink>
      <w:r>
        <w:rPr>
          <w:rFonts w:eastAsia="Times New Roman" w:cs="Times New Roman"/>
          <w:color w:val="000000"/>
          <w:kern w:val="28"/>
          <w14:cntxtAlts/>
        </w:rPr>
        <w:t xml:space="preserve"> </w:t>
      </w:r>
    </w:p>
    <w:p w14:paraId="0F66D674" w14:textId="77777777" w:rsidR="00831310" w:rsidRPr="00CD4319" w:rsidRDefault="00831310" w:rsidP="00831310">
      <w:pPr>
        <w:widowControl w:val="0"/>
        <w:spacing w:after="0" w:line="240" w:lineRule="auto"/>
        <w:rPr>
          <w:rFonts w:eastAsia="Times New Roman" w:cs="Times New Roman"/>
          <w:color w:val="000000"/>
          <w:kern w:val="28"/>
          <w14:cntxtAlts/>
        </w:rPr>
      </w:pPr>
    </w:p>
    <w:p w14:paraId="773DE034" w14:textId="77777777" w:rsidR="00831310" w:rsidRDefault="00831310" w:rsidP="000B492D">
      <w:pPr>
        <w:pStyle w:val="Heading2"/>
        <w:rPr>
          <w:rFonts w:eastAsia="Times New Roman"/>
        </w:rPr>
      </w:pPr>
      <w:bookmarkStart w:id="15" w:name="_Toc220012466"/>
      <w:r w:rsidRPr="00CD4319">
        <w:rPr>
          <w:rFonts w:eastAsia="Times New Roman"/>
        </w:rPr>
        <w:t>How do I sign up for St. Johns Virtual if my student is currently in FLVS?</w:t>
      </w:r>
      <w:bookmarkEnd w:id="15"/>
      <w:r w:rsidRPr="00CD4319">
        <w:rPr>
          <w:rFonts w:eastAsia="Times New Roman"/>
        </w:rPr>
        <w:t xml:space="preserve"> </w:t>
      </w:r>
    </w:p>
    <w:p w14:paraId="1BCF1059" w14:textId="77777777" w:rsidR="00831310" w:rsidRPr="00CD4319" w:rsidRDefault="00831310" w:rsidP="00831310">
      <w:pPr>
        <w:widowControl w:val="0"/>
        <w:spacing w:after="0" w:line="240" w:lineRule="auto"/>
        <w:rPr>
          <w:rFonts w:eastAsia="Times New Roman" w:cs="Times New Roman"/>
          <w:color w:val="000000"/>
          <w:kern w:val="28"/>
          <w14:cntxtAlts/>
        </w:rPr>
      </w:pPr>
      <w:r w:rsidRPr="00CD4319">
        <w:rPr>
          <w:rFonts w:eastAsia="Times New Roman" w:cs="Times New Roman"/>
          <w:color w:val="000000"/>
          <w:kern w:val="28"/>
          <w14:cntxtAlts/>
        </w:rPr>
        <w:t xml:space="preserve">Your student should complete the current course </w:t>
      </w:r>
      <w:proofErr w:type="gramStart"/>
      <w:r w:rsidRPr="00CD4319">
        <w:rPr>
          <w:rFonts w:eastAsia="Times New Roman" w:cs="Times New Roman"/>
          <w:color w:val="000000"/>
          <w:kern w:val="28"/>
          <w14:cntxtAlts/>
        </w:rPr>
        <w:t>in</w:t>
      </w:r>
      <w:proofErr w:type="gramEnd"/>
      <w:r w:rsidRPr="00CD4319">
        <w:rPr>
          <w:rFonts w:eastAsia="Times New Roman" w:cs="Times New Roman"/>
          <w:color w:val="000000"/>
          <w:kern w:val="28"/>
          <w14:cntxtAlts/>
        </w:rPr>
        <w:t xml:space="preserve"> which he or she is enrolled and then when the time comes to select a new course, simply visit the SJVS website to complete the application process.</w:t>
      </w:r>
    </w:p>
    <w:p w14:paraId="71B2D7B5" w14:textId="77777777" w:rsidR="00831310" w:rsidRPr="00CD4319" w:rsidRDefault="00831310" w:rsidP="00831310">
      <w:pPr>
        <w:widowControl w:val="0"/>
        <w:spacing w:after="0" w:line="240" w:lineRule="auto"/>
        <w:rPr>
          <w:rFonts w:eastAsia="Times New Roman" w:cs="Times New Roman"/>
          <w:color w:val="000000"/>
          <w:kern w:val="28"/>
          <w14:cntxtAlts/>
        </w:rPr>
      </w:pPr>
    </w:p>
    <w:p w14:paraId="750A2F7D" w14:textId="77777777" w:rsidR="00831310" w:rsidRDefault="00831310" w:rsidP="000B492D">
      <w:pPr>
        <w:pStyle w:val="Heading2"/>
        <w:rPr>
          <w:rFonts w:eastAsia="Times New Roman"/>
        </w:rPr>
      </w:pPr>
      <w:bookmarkStart w:id="16" w:name="_Toc220012467"/>
      <w:r w:rsidRPr="00CD4319">
        <w:rPr>
          <w:rFonts w:eastAsia="Times New Roman"/>
        </w:rPr>
        <w:t>Is there any counseling on course requirements available to St. Johns Virtual students?</w:t>
      </w:r>
      <w:bookmarkEnd w:id="16"/>
      <w:r w:rsidRPr="00CD4319">
        <w:rPr>
          <w:rFonts w:eastAsia="Times New Roman"/>
        </w:rPr>
        <w:t xml:space="preserve"> </w:t>
      </w:r>
    </w:p>
    <w:p w14:paraId="22CCCE9D" w14:textId="6E107BE8" w:rsidR="00831310" w:rsidRDefault="00831310" w:rsidP="00831310">
      <w:pPr>
        <w:widowControl w:val="0"/>
        <w:spacing w:after="0" w:line="240" w:lineRule="auto"/>
        <w:rPr>
          <w:rFonts w:eastAsia="Times New Roman" w:cs="Times New Roman"/>
          <w:color w:val="000000"/>
          <w:kern w:val="28"/>
          <w14:cntxtAlts/>
        </w:rPr>
      </w:pPr>
      <w:r w:rsidRPr="00CD4319">
        <w:rPr>
          <w:rFonts w:eastAsia="Times New Roman" w:cs="Times New Roman"/>
          <w:color w:val="000000"/>
          <w:kern w:val="28"/>
          <w14:cntxtAlts/>
        </w:rPr>
        <w:t xml:space="preserve">Yes, we are staffed with our own </w:t>
      </w:r>
      <w:r>
        <w:rPr>
          <w:rFonts w:eastAsia="Times New Roman" w:cs="Times New Roman"/>
          <w:color w:val="000000"/>
          <w:kern w:val="28"/>
          <w14:cntxtAlts/>
        </w:rPr>
        <w:t>school</w:t>
      </w:r>
      <w:r w:rsidRPr="00CD4319">
        <w:rPr>
          <w:rFonts w:eastAsia="Times New Roman" w:cs="Times New Roman"/>
          <w:color w:val="000000"/>
          <w:kern w:val="28"/>
          <w14:cntxtAlts/>
        </w:rPr>
        <w:t xml:space="preserve"> counselor.  </w:t>
      </w:r>
      <w:r>
        <w:rPr>
          <w:rFonts w:eastAsia="Times New Roman" w:cs="Times New Roman"/>
          <w:color w:val="000000"/>
          <w:kern w:val="28"/>
          <w14:cntxtAlts/>
        </w:rPr>
        <w:t>The counselor provides college/ career advising, social-emotional support and will manage your student’s customized academic path.</w:t>
      </w:r>
    </w:p>
    <w:p w14:paraId="261F2EC9" w14:textId="77777777" w:rsidR="00831310" w:rsidRPr="00CD4319" w:rsidRDefault="00831310" w:rsidP="00831310">
      <w:pPr>
        <w:widowControl w:val="0"/>
        <w:spacing w:after="0" w:line="240" w:lineRule="auto"/>
        <w:rPr>
          <w:rFonts w:eastAsia="Times New Roman" w:cs="Times New Roman"/>
          <w:b/>
          <w:bCs/>
          <w:color w:val="000000"/>
          <w:kern w:val="28"/>
          <w14:cntxtAlts/>
        </w:rPr>
      </w:pPr>
    </w:p>
    <w:p w14:paraId="15528F04" w14:textId="77777777" w:rsidR="00831310" w:rsidRDefault="00831310" w:rsidP="000B492D">
      <w:pPr>
        <w:pStyle w:val="Heading2"/>
        <w:rPr>
          <w:rFonts w:eastAsia="Times New Roman"/>
        </w:rPr>
      </w:pPr>
      <w:bookmarkStart w:id="17" w:name="_Toc220012468"/>
      <w:r w:rsidRPr="00CD4319">
        <w:rPr>
          <w:rFonts w:eastAsia="Times New Roman"/>
        </w:rPr>
        <w:t>Can students receive a high school diploma through St. Johns Virtual?</w:t>
      </w:r>
      <w:bookmarkEnd w:id="17"/>
      <w:r w:rsidRPr="00CD4319">
        <w:rPr>
          <w:rFonts w:eastAsia="Times New Roman"/>
        </w:rPr>
        <w:t xml:space="preserve"> </w:t>
      </w:r>
    </w:p>
    <w:p w14:paraId="1B45568F" w14:textId="77777777" w:rsidR="00831310" w:rsidRPr="00CD4319" w:rsidRDefault="00831310" w:rsidP="00831310">
      <w:pPr>
        <w:widowControl w:val="0"/>
        <w:spacing w:after="0" w:line="240" w:lineRule="auto"/>
        <w:rPr>
          <w:rFonts w:eastAsia="Times New Roman" w:cs="Times New Roman"/>
          <w:color w:val="000000"/>
          <w:kern w:val="28"/>
          <w14:cntxtAlts/>
        </w:rPr>
      </w:pPr>
      <w:r w:rsidRPr="00CD4319">
        <w:rPr>
          <w:rFonts w:eastAsia="Times New Roman" w:cs="Times New Roman"/>
          <w:color w:val="000000"/>
          <w:kern w:val="28"/>
          <w14:cntxtAlts/>
        </w:rPr>
        <w:t xml:space="preserve">Yes, eligible students who enter our full-time accredited virtual instruction program </w:t>
      </w:r>
      <w:r>
        <w:rPr>
          <w:rFonts w:eastAsia="Times New Roman" w:cs="Times New Roman"/>
          <w:color w:val="000000"/>
          <w:kern w:val="28"/>
          <w14:cntxtAlts/>
        </w:rPr>
        <w:t>will</w:t>
      </w:r>
      <w:r w:rsidRPr="00CD4319">
        <w:rPr>
          <w:rFonts w:eastAsia="Times New Roman" w:cs="Times New Roman"/>
          <w:color w:val="000000"/>
          <w:kern w:val="28"/>
          <w14:cntxtAlts/>
        </w:rPr>
        <w:t xml:space="preserve"> receive a diploma from a St. Johns </w:t>
      </w:r>
      <w:r>
        <w:rPr>
          <w:rFonts w:eastAsia="Times New Roman" w:cs="Times New Roman"/>
          <w:color w:val="000000"/>
          <w:kern w:val="28"/>
          <w14:cntxtAlts/>
        </w:rPr>
        <w:t>Virtual</w:t>
      </w:r>
      <w:r w:rsidRPr="00CD4319">
        <w:rPr>
          <w:rFonts w:eastAsia="Times New Roman" w:cs="Times New Roman"/>
          <w:color w:val="000000"/>
          <w:kern w:val="28"/>
          <w14:cntxtAlts/>
        </w:rPr>
        <w:t xml:space="preserve"> School </w:t>
      </w:r>
      <w:r>
        <w:rPr>
          <w:rFonts w:eastAsia="Times New Roman" w:cs="Times New Roman"/>
          <w:color w:val="000000"/>
          <w:kern w:val="28"/>
          <w14:cntxtAlts/>
        </w:rPr>
        <w:t>upon completion of</w:t>
      </w:r>
      <w:r w:rsidRPr="00CD4319">
        <w:rPr>
          <w:rFonts w:eastAsia="Times New Roman" w:cs="Times New Roman"/>
          <w:color w:val="000000"/>
          <w:kern w:val="28"/>
          <w14:cntxtAlts/>
        </w:rPr>
        <w:t xml:space="preserve"> all graduation requirements.</w:t>
      </w:r>
    </w:p>
    <w:p w14:paraId="4E167813" w14:textId="77777777" w:rsidR="00831310" w:rsidRPr="00CD4319" w:rsidRDefault="00831310" w:rsidP="00831310">
      <w:pPr>
        <w:widowControl w:val="0"/>
        <w:spacing w:after="0" w:line="240" w:lineRule="auto"/>
        <w:jc w:val="center"/>
        <w:rPr>
          <w:rFonts w:eastAsia="Times New Roman" w:cs="Times New Roman"/>
          <w:color w:val="000000"/>
          <w:kern w:val="28"/>
          <w14:cntxtAlts/>
        </w:rPr>
      </w:pPr>
    </w:p>
    <w:p w14:paraId="4F095FB8" w14:textId="77777777" w:rsidR="00831310" w:rsidRPr="00CD4319" w:rsidRDefault="00831310" w:rsidP="000B492D">
      <w:pPr>
        <w:pStyle w:val="Heading2"/>
        <w:rPr>
          <w:rFonts w:eastAsia="Times New Roman"/>
        </w:rPr>
      </w:pPr>
      <w:bookmarkStart w:id="18" w:name="_Toc220012469"/>
      <w:r w:rsidRPr="00CD4319">
        <w:rPr>
          <w:rFonts w:eastAsia="Times New Roman"/>
        </w:rPr>
        <w:t xml:space="preserve">Can </w:t>
      </w:r>
      <w:r>
        <w:rPr>
          <w:rFonts w:eastAsia="Times New Roman"/>
        </w:rPr>
        <w:t>a student be enrolled in both SJVS and a traditional high school</w:t>
      </w:r>
      <w:r w:rsidRPr="00CD4319">
        <w:rPr>
          <w:rFonts w:eastAsia="Times New Roman"/>
        </w:rPr>
        <w:t>?</w:t>
      </w:r>
      <w:bookmarkEnd w:id="18"/>
    </w:p>
    <w:p w14:paraId="35AA087C" w14:textId="7E747AA8" w:rsidR="00831310" w:rsidRDefault="00C5465B" w:rsidP="00831310">
      <w:pPr>
        <w:widowControl w:val="0"/>
        <w:spacing w:after="0" w:line="240" w:lineRule="auto"/>
        <w:rPr>
          <w:rFonts w:eastAsia="Times New Roman" w:cs="Times New Roman"/>
          <w:color w:val="000000"/>
          <w:kern w:val="28"/>
          <w14:cntxtAlts/>
        </w:rPr>
      </w:pPr>
      <w:r>
        <w:rPr>
          <w:rFonts w:eastAsia="Times New Roman" w:cs="Times New Roman"/>
          <w:color w:val="000000"/>
          <w:kern w:val="28"/>
          <w14:cntxtAlts/>
        </w:rPr>
        <w:t xml:space="preserve">It depends on availability at that </w:t>
      </w:r>
      <w:proofErr w:type="gramStart"/>
      <w:r>
        <w:rPr>
          <w:rFonts w:eastAsia="Times New Roman" w:cs="Times New Roman"/>
          <w:color w:val="000000"/>
          <w:kern w:val="28"/>
          <w14:cntxtAlts/>
        </w:rPr>
        <w:t>school,</w:t>
      </w:r>
      <w:proofErr w:type="gramEnd"/>
      <w:r>
        <w:rPr>
          <w:rFonts w:eastAsia="Times New Roman" w:cs="Times New Roman"/>
          <w:color w:val="000000"/>
          <w:kern w:val="28"/>
          <w14:cntxtAlts/>
        </w:rPr>
        <w:t xml:space="preserve"> not all schools are able to accommodate students that are not fully enrolled at their school. A</w:t>
      </w:r>
      <w:r w:rsidR="00831310" w:rsidRPr="00CD4319">
        <w:rPr>
          <w:rFonts w:eastAsia="Times New Roman" w:cs="Times New Roman"/>
          <w:color w:val="000000"/>
          <w:kern w:val="28"/>
          <w14:cntxtAlts/>
        </w:rPr>
        <w:t xml:space="preserve"> student </w:t>
      </w:r>
      <w:r>
        <w:rPr>
          <w:rFonts w:eastAsia="Times New Roman" w:cs="Times New Roman"/>
          <w:color w:val="000000"/>
          <w:kern w:val="28"/>
          <w14:cntxtAlts/>
        </w:rPr>
        <w:t>will need to make</w:t>
      </w:r>
      <w:r w:rsidR="00831310" w:rsidRPr="00CD4319">
        <w:rPr>
          <w:rFonts w:eastAsia="Times New Roman" w:cs="Times New Roman"/>
          <w:color w:val="000000"/>
          <w:kern w:val="28"/>
          <w14:cntxtAlts/>
        </w:rPr>
        <w:t xml:space="preserve"> these arrangements with the zoned public school before t</w:t>
      </w:r>
      <w:r w:rsidR="00831310">
        <w:rPr>
          <w:rFonts w:eastAsia="Times New Roman" w:cs="Times New Roman"/>
          <w:color w:val="000000"/>
          <w:kern w:val="28"/>
          <w14:cntxtAlts/>
        </w:rPr>
        <w:t>he beginning of the school year</w:t>
      </w:r>
      <w:r>
        <w:rPr>
          <w:rFonts w:eastAsia="Times New Roman" w:cs="Times New Roman"/>
          <w:color w:val="000000"/>
          <w:kern w:val="28"/>
          <w14:cntxtAlts/>
        </w:rPr>
        <w:t>/semester</w:t>
      </w:r>
      <w:r w:rsidR="00831310">
        <w:rPr>
          <w:rFonts w:eastAsia="Times New Roman" w:cs="Times New Roman"/>
          <w:color w:val="000000"/>
          <w:kern w:val="28"/>
          <w14:cntxtAlts/>
        </w:rPr>
        <w:t xml:space="preserve"> and receive approval from the administration of their zoned public school.</w:t>
      </w:r>
    </w:p>
    <w:p w14:paraId="57145370" w14:textId="41CF5C48" w:rsidR="00831310" w:rsidRDefault="00831310" w:rsidP="00831310">
      <w:pPr>
        <w:widowControl w:val="0"/>
        <w:spacing w:after="0" w:line="240" w:lineRule="auto"/>
        <w:rPr>
          <w:rFonts w:eastAsia="Times New Roman" w:cs="Times New Roman"/>
          <w:color w:val="000000"/>
          <w:kern w:val="28"/>
          <w14:cntxtAlts/>
        </w:rPr>
      </w:pPr>
      <w:r>
        <w:rPr>
          <w:rFonts w:eastAsia="Times New Roman" w:cs="Times New Roman"/>
          <w:color w:val="000000"/>
          <w:kern w:val="28"/>
          <w14:cntxtAlts/>
        </w:rPr>
        <w:t xml:space="preserve">A student enrolled in 4 virtual courses and up to 2 courses at the zoned school is classified as a full-time virtual student.  A student enrolled at their zoned school and taking up to 2 virtual courses is classified as a full-time student </w:t>
      </w:r>
      <w:r w:rsidR="008C1824">
        <w:rPr>
          <w:rFonts w:eastAsia="Times New Roman" w:cs="Times New Roman"/>
          <w:color w:val="000000"/>
          <w:kern w:val="28"/>
          <w14:cntxtAlts/>
        </w:rPr>
        <w:t>at</w:t>
      </w:r>
      <w:r>
        <w:rPr>
          <w:rFonts w:eastAsia="Times New Roman" w:cs="Times New Roman"/>
          <w:color w:val="000000"/>
          <w:kern w:val="28"/>
          <w14:cntxtAlts/>
        </w:rPr>
        <w:t xml:space="preserve"> their zoned school.</w:t>
      </w:r>
    </w:p>
    <w:p w14:paraId="41D1DA16" w14:textId="3F4869A4" w:rsidR="00831310" w:rsidRDefault="00831310" w:rsidP="00831310">
      <w:pPr>
        <w:widowControl w:val="0"/>
        <w:spacing w:after="0" w:line="240" w:lineRule="auto"/>
        <w:rPr>
          <w:rFonts w:eastAsia="Times New Roman" w:cs="Times New Roman"/>
          <w:color w:val="000000"/>
          <w:kern w:val="28"/>
          <w14:cntxtAlts/>
        </w:rPr>
      </w:pPr>
    </w:p>
    <w:p w14:paraId="037C3673" w14:textId="75F6B316" w:rsidR="001008B9" w:rsidRDefault="001008B9" w:rsidP="000B492D">
      <w:pPr>
        <w:pStyle w:val="Heading2"/>
        <w:rPr>
          <w:rFonts w:eastAsia="Times New Roman"/>
        </w:rPr>
      </w:pPr>
      <w:bookmarkStart w:id="19" w:name="_Toc220012470"/>
      <w:r w:rsidRPr="00CD4319">
        <w:rPr>
          <w:rFonts w:eastAsia="Times New Roman"/>
        </w:rPr>
        <w:t xml:space="preserve">Can </w:t>
      </w:r>
      <w:r>
        <w:rPr>
          <w:rFonts w:eastAsia="Times New Roman"/>
        </w:rPr>
        <w:t xml:space="preserve">a full-time SJVS </w:t>
      </w:r>
      <w:r w:rsidRPr="00CD4319">
        <w:rPr>
          <w:rFonts w:eastAsia="Times New Roman"/>
        </w:rPr>
        <w:t>studen</w:t>
      </w:r>
      <w:r>
        <w:rPr>
          <w:rFonts w:eastAsia="Times New Roman"/>
        </w:rPr>
        <w:t>t take an extra course(s)?</w:t>
      </w:r>
      <w:bookmarkEnd w:id="19"/>
    </w:p>
    <w:p w14:paraId="4F4197F8" w14:textId="779545D6" w:rsidR="001008B9" w:rsidRPr="00CD4319" w:rsidRDefault="001008B9" w:rsidP="001008B9">
      <w:pPr>
        <w:widowControl w:val="0"/>
        <w:spacing w:after="0" w:line="240" w:lineRule="auto"/>
        <w:rPr>
          <w:rFonts w:eastAsia="Times New Roman" w:cs="Times New Roman"/>
          <w:color w:val="000000"/>
          <w:kern w:val="28"/>
          <w14:cntxtAlts/>
        </w:rPr>
      </w:pPr>
      <w:r>
        <w:rPr>
          <w:rFonts w:eastAsia="Times New Roman" w:cs="Times New Roman"/>
          <w:color w:val="000000"/>
          <w:kern w:val="28"/>
          <w14:cntxtAlts/>
        </w:rPr>
        <w:t>This will be a case-by-case situation for students in middle and high school. Elementary this is not an option. The general rule is that a student must be completed with all their current classes before requesting to start another course and must align with their educational needs.</w:t>
      </w:r>
    </w:p>
    <w:p w14:paraId="58099A95" w14:textId="77777777" w:rsidR="001008B9" w:rsidRPr="00CD4319" w:rsidRDefault="001008B9" w:rsidP="00831310">
      <w:pPr>
        <w:widowControl w:val="0"/>
        <w:spacing w:after="0" w:line="240" w:lineRule="auto"/>
        <w:rPr>
          <w:rFonts w:eastAsia="Times New Roman" w:cs="Times New Roman"/>
          <w:color w:val="000000"/>
          <w:kern w:val="28"/>
          <w14:cntxtAlts/>
        </w:rPr>
      </w:pPr>
    </w:p>
    <w:p w14:paraId="1F036184" w14:textId="77777777" w:rsidR="000B492D" w:rsidRDefault="000B492D">
      <w:pPr>
        <w:rPr>
          <w:b/>
          <w:bCs/>
          <w:sz w:val="40"/>
          <w:szCs w:val="40"/>
        </w:rPr>
      </w:pPr>
      <w:r>
        <w:rPr>
          <w:b/>
          <w:bCs/>
          <w:sz w:val="40"/>
          <w:szCs w:val="40"/>
        </w:rPr>
        <w:br w:type="page"/>
      </w:r>
    </w:p>
    <w:p w14:paraId="2AA85523" w14:textId="14912349" w:rsidR="00831310" w:rsidRPr="00157285" w:rsidRDefault="00831310" w:rsidP="000B492D">
      <w:pPr>
        <w:pStyle w:val="Heading1"/>
      </w:pPr>
      <w:bookmarkStart w:id="20" w:name="_Toc220012471"/>
      <w:r w:rsidRPr="00157285">
        <w:lastRenderedPageBreak/>
        <w:t>General Information</w:t>
      </w:r>
      <w:bookmarkEnd w:id="20"/>
    </w:p>
    <w:p w14:paraId="16D6DCB6" w14:textId="77777777" w:rsidR="00831310" w:rsidRPr="00157285" w:rsidRDefault="00831310" w:rsidP="000B492D">
      <w:pPr>
        <w:pStyle w:val="Heading2"/>
      </w:pPr>
      <w:bookmarkStart w:id="21" w:name="_Toc220012472"/>
      <w:r w:rsidRPr="00157285">
        <w:t>Teachers</w:t>
      </w:r>
      <w:bookmarkEnd w:id="21"/>
    </w:p>
    <w:p w14:paraId="4BDDE00C" w14:textId="559282FB" w:rsidR="00831310" w:rsidRPr="00EE67A5" w:rsidRDefault="00831310" w:rsidP="00831310">
      <w:r>
        <w:t>Each SJVS teacher is highly qualified in the subject areas and grade levels they teach.  All teachers hold valid Florida certification and have completed all necessary fingerprinting and background checks.  Each teacher is available to students via email, phone, or text Monday through Friday from 8</w:t>
      </w:r>
      <w:r w:rsidR="00107DF0">
        <w:t>:00</w:t>
      </w:r>
      <w:r>
        <w:t xml:space="preserve">am until </w:t>
      </w:r>
      <w:r w:rsidR="00107DF0">
        <w:t>8:00</w:t>
      </w:r>
      <w:r>
        <w:t xml:space="preserve">pm. Teachers respond to communications within 24 hours (except during weekends or holidays).  </w:t>
      </w:r>
    </w:p>
    <w:p w14:paraId="19E91377" w14:textId="77777777" w:rsidR="00831310" w:rsidRPr="00157285" w:rsidRDefault="00831310" w:rsidP="000B492D">
      <w:pPr>
        <w:pStyle w:val="Heading2"/>
      </w:pPr>
      <w:bookmarkStart w:id="22" w:name="_Toc220012473"/>
      <w:r w:rsidRPr="00157285">
        <w:t>Courses</w:t>
      </w:r>
      <w:bookmarkEnd w:id="22"/>
    </w:p>
    <w:p w14:paraId="1D9C6D50" w14:textId="6CE6D2A7" w:rsidR="00831310" w:rsidRDefault="00831310" w:rsidP="00831310">
      <w:r>
        <w:t>Courses for full</w:t>
      </w:r>
      <w:r w:rsidR="00DF5D55">
        <w:t>-</w:t>
      </w:r>
      <w:r>
        <w:t xml:space="preserve">time students will be selected with support from the SJVS School Counselor. While direct instruction is available, families have the flexibility to determine the time of day that the student works on schoolwork.  Students must work consistently and maintain a rate of completion in compliance with the pace chart for each course. </w:t>
      </w:r>
    </w:p>
    <w:p w14:paraId="151A4891" w14:textId="70B7AC13" w:rsidR="00831310" w:rsidRPr="00B74D58" w:rsidRDefault="00831310" w:rsidP="00831310">
      <w:pPr>
        <w:rPr>
          <w:b/>
          <w:u w:val="single"/>
        </w:rPr>
      </w:pPr>
      <w:r>
        <w:t>SJVS Full</w:t>
      </w:r>
      <w:r w:rsidR="00DF5D55">
        <w:t>-</w:t>
      </w:r>
      <w:r>
        <w:t xml:space="preserve">Time students are public school students and must take a full course load of 6 courses and all standardized tests. </w:t>
      </w:r>
      <w:r w:rsidRPr="000D50B5">
        <w:t>To meet attendance requirements, students must also submit each week’s assignments for each course every Friday by 5:00p.m.</w:t>
      </w:r>
    </w:p>
    <w:p w14:paraId="2C5EA67D" w14:textId="77777777" w:rsidR="00831310" w:rsidRPr="00157285" w:rsidRDefault="00831310" w:rsidP="000B492D">
      <w:pPr>
        <w:pStyle w:val="Heading2"/>
      </w:pPr>
      <w:bookmarkStart w:id="23" w:name="_Toc220012474"/>
      <w:r w:rsidRPr="00157285">
        <w:t>Special Note Concerning Exceptional Student Education (ESE) Program Services</w:t>
      </w:r>
      <w:bookmarkEnd w:id="23"/>
    </w:p>
    <w:p w14:paraId="4625CBA6" w14:textId="77777777" w:rsidR="00831310" w:rsidRPr="00B74D58" w:rsidRDefault="00831310" w:rsidP="00831310">
      <w:pPr>
        <w:tabs>
          <w:tab w:val="left" w:pos="-720"/>
        </w:tabs>
        <w:suppressAutoHyphens/>
      </w:pPr>
      <w:r w:rsidRPr="00F27284">
        <w:t xml:space="preserve">St. Johns County School District is pleased to offer St. Johns Virtual Instruction Programs as a - “parental choice”- option. Some </w:t>
      </w:r>
      <w:proofErr w:type="gramStart"/>
      <w:r w:rsidRPr="00F27284">
        <w:t>accommodations</w:t>
      </w:r>
      <w:proofErr w:type="gramEnd"/>
      <w:r w:rsidRPr="00F27284">
        <w:t xml:space="preserve"> and supplemental services for students in an ESE (Exceptional Student Education) program can be provided in conjunction with the district’s virtual instruction program; however, direct specialized instruction or modifications to the curriculum are not available. </w:t>
      </w:r>
    </w:p>
    <w:p w14:paraId="02D43E95" w14:textId="77777777" w:rsidR="000B492D" w:rsidRDefault="00831310" w:rsidP="00831310">
      <w:pPr>
        <w:pStyle w:val="Default"/>
        <w:contextualSpacing/>
        <w:rPr>
          <w:rFonts w:asciiTheme="minorHAnsi" w:hAnsiTheme="minorHAnsi" w:cs="Times New Roman"/>
          <w:b/>
          <w:bCs/>
          <w:sz w:val="22"/>
          <w:szCs w:val="22"/>
        </w:rPr>
      </w:pPr>
      <w:bookmarkStart w:id="24" w:name="_Toc220012475"/>
      <w:r w:rsidRPr="000B492D">
        <w:rPr>
          <w:rStyle w:val="Heading2Char"/>
        </w:rPr>
        <w:t>Exceptional Student Education/Section 504/ADA</w:t>
      </w:r>
      <w:bookmarkEnd w:id="24"/>
      <w:r w:rsidRPr="00032A0F">
        <w:rPr>
          <w:rFonts w:asciiTheme="minorHAnsi" w:hAnsiTheme="minorHAnsi" w:cs="Times New Roman"/>
          <w:b/>
          <w:bCs/>
          <w:sz w:val="22"/>
          <w:szCs w:val="22"/>
        </w:rPr>
        <w:t xml:space="preserve">: </w:t>
      </w:r>
    </w:p>
    <w:p w14:paraId="330268A9" w14:textId="5FC0CF0E" w:rsidR="00831310" w:rsidRDefault="00831310" w:rsidP="00831310">
      <w:pPr>
        <w:pStyle w:val="Default"/>
        <w:contextualSpacing/>
        <w:rPr>
          <w:rFonts w:asciiTheme="minorHAnsi" w:hAnsiTheme="minorHAnsi" w:cs="Times New Roman"/>
          <w:sz w:val="22"/>
          <w:szCs w:val="22"/>
        </w:rPr>
      </w:pPr>
      <w:r w:rsidRPr="00032A0F">
        <w:rPr>
          <w:rFonts w:asciiTheme="minorHAnsi" w:hAnsiTheme="minorHAnsi" w:cs="Times New Roman"/>
          <w:sz w:val="22"/>
          <w:szCs w:val="22"/>
        </w:rPr>
        <w:t>Prior to enrollment as a full-time student, an IEP/504 accommodation plan review will be scheduled</w:t>
      </w:r>
      <w:r>
        <w:rPr>
          <w:rFonts w:asciiTheme="minorHAnsi" w:hAnsiTheme="minorHAnsi" w:cs="Times New Roman"/>
          <w:sz w:val="22"/>
          <w:szCs w:val="22"/>
        </w:rPr>
        <w:t xml:space="preserve"> at the current </w:t>
      </w:r>
      <w:proofErr w:type="gramStart"/>
      <w:r>
        <w:rPr>
          <w:rFonts w:asciiTheme="minorHAnsi" w:hAnsiTheme="minorHAnsi" w:cs="Times New Roman"/>
          <w:sz w:val="22"/>
          <w:szCs w:val="22"/>
        </w:rPr>
        <w:t>zoned</w:t>
      </w:r>
      <w:proofErr w:type="gramEnd"/>
      <w:r>
        <w:rPr>
          <w:rFonts w:asciiTheme="minorHAnsi" w:hAnsiTheme="minorHAnsi" w:cs="Times New Roman"/>
          <w:sz w:val="22"/>
          <w:szCs w:val="22"/>
        </w:rPr>
        <w:t xml:space="preserve"> school</w:t>
      </w:r>
      <w:r w:rsidRPr="00032A0F">
        <w:rPr>
          <w:rFonts w:asciiTheme="minorHAnsi" w:hAnsiTheme="minorHAnsi" w:cs="Times New Roman"/>
          <w:sz w:val="22"/>
          <w:szCs w:val="22"/>
        </w:rPr>
        <w:t xml:space="preserve"> to determine if the virtual environment is appropriate for the individual student. As in traditional public schools, not all ESE services are available at every school. Therefore, the review team will determine the location of services, should they be required for the student. </w:t>
      </w:r>
    </w:p>
    <w:p w14:paraId="7E75EE90" w14:textId="77777777" w:rsidR="00831310" w:rsidRPr="00CB5ACE" w:rsidRDefault="00831310" w:rsidP="00831310">
      <w:pPr>
        <w:pStyle w:val="Default"/>
        <w:contextualSpacing/>
        <w:rPr>
          <w:rFonts w:asciiTheme="minorHAnsi" w:hAnsiTheme="minorHAnsi" w:cs="Times New Roman"/>
          <w:sz w:val="22"/>
          <w:szCs w:val="22"/>
        </w:rPr>
      </w:pPr>
    </w:p>
    <w:p w14:paraId="0D4DFBFB" w14:textId="22BDA5A8" w:rsidR="00831310" w:rsidRDefault="00831310" w:rsidP="00831310">
      <w:pPr>
        <w:contextualSpacing/>
        <w:rPr>
          <w:rFonts w:cs="Times New Roman"/>
        </w:rPr>
      </w:pPr>
      <w:r w:rsidRPr="00032A0F">
        <w:rPr>
          <w:rFonts w:cs="Times New Roman"/>
        </w:rPr>
        <w:t xml:space="preserve">The IEP team may determine the need for additional services beyond those provided in the virtual instruction program. Depending on the nature and extent of those additional services, these exceptional students may be able to participate in one of St. Johns </w:t>
      </w:r>
      <w:r w:rsidR="00DF5D55">
        <w:rPr>
          <w:rFonts w:cs="Times New Roman"/>
        </w:rPr>
        <w:t>V</w:t>
      </w:r>
      <w:r w:rsidRPr="00032A0F">
        <w:rPr>
          <w:rFonts w:cs="Times New Roman"/>
        </w:rPr>
        <w:t xml:space="preserve">irtual instruction programs </w:t>
      </w:r>
      <w:proofErr w:type="gramStart"/>
      <w:r w:rsidRPr="00032A0F">
        <w:rPr>
          <w:rFonts w:cs="Times New Roman"/>
        </w:rPr>
        <w:t>and also</w:t>
      </w:r>
      <w:proofErr w:type="gramEnd"/>
      <w:r w:rsidRPr="00032A0F">
        <w:rPr>
          <w:rFonts w:cs="Times New Roman"/>
        </w:rPr>
        <w:t xml:space="preserve"> receive some ESE services, such as therapies and related services. Transportation to the zoned school for therapies and related services will be the responsibility of the parent/guardian.</w:t>
      </w:r>
    </w:p>
    <w:p w14:paraId="25FCFCCE" w14:textId="21E69451" w:rsidR="00C23168" w:rsidRDefault="00C23168" w:rsidP="00831310">
      <w:pPr>
        <w:contextualSpacing/>
        <w:rPr>
          <w:rFonts w:cs="Times New Roman"/>
        </w:rPr>
      </w:pPr>
    </w:p>
    <w:p w14:paraId="68E29A9B" w14:textId="6AD6A7BA" w:rsidR="00C23168" w:rsidRDefault="00C23168" w:rsidP="00831310">
      <w:pPr>
        <w:contextualSpacing/>
        <w:rPr>
          <w:rFonts w:cs="Times New Roman"/>
        </w:rPr>
      </w:pPr>
      <w:r>
        <w:rPr>
          <w:rFonts w:cs="Times New Roman"/>
        </w:rPr>
        <w:t xml:space="preserve">Please note that students that refuse to attend </w:t>
      </w:r>
      <w:r w:rsidR="00964BE1">
        <w:rPr>
          <w:rFonts w:cs="Times New Roman"/>
        </w:rPr>
        <w:t>the required</w:t>
      </w:r>
      <w:r>
        <w:rPr>
          <w:rFonts w:cs="Times New Roman"/>
        </w:rPr>
        <w:t xml:space="preserve"> ESE services each week will be required to withdraw from full-time SJVS at the end of the semester. SJVS is required to provide all ESE services</w:t>
      </w:r>
    </w:p>
    <w:p w14:paraId="03C894CB" w14:textId="77777777" w:rsidR="00831310" w:rsidRDefault="00831310" w:rsidP="00831310">
      <w:pPr>
        <w:contextualSpacing/>
        <w:rPr>
          <w:rFonts w:cs="Times New Roman"/>
        </w:rPr>
      </w:pPr>
    </w:p>
    <w:p w14:paraId="4100E399" w14:textId="77777777" w:rsidR="00831310" w:rsidRPr="00062FA3" w:rsidRDefault="00831310" w:rsidP="00831310">
      <w:pPr>
        <w:contextualSpacing/>
        <w:rPr>
          <w:b/>
          <w:u w:val="single"/>
        </w:rPr>
      </w:pPr>
    </w:p>
    <w:p w14:paraId="5A2832BB" w14:textId="77777777" w:rsidR="00831310" w:rsidRPr="00157285" w:rsidRDefault="00831310" w:rsidP="000B492D">
      <w:pPr>
        <w:pStyle w:val="Heading1"/>
      </w:pPr>
      <w:bookmarkStart w:id="25" w:name="_Toc220012476"/>
      <w:r w:rsidRPr="00157285">
        <w:t>Testing Expectations</w:t>
      </w:r>
      <w:bookmarkEnd w:id="25"/>
    </w:p>
    <w:p w14:paraId="512EC4BA" w14:textId="5C70CCBF" w:rsidR="00831310" w:rsidRPr="000D50B5" w:rsidRDefault="00831310" w:rsidP="00831310">
      <w:pPr>
        <w:pStyle w:val="ListParagraph"/>
        <w:numPr>
          <w:ilvl w:val="0"/>
          <w:numId w:val="1"/>
        </w:numPr>
        <w:rPr>
          <w:sz w:val="28"/>
          <w:szCs w:val="28"/>
          <w:u w:val="single"/>
        </w:rPr>
      </w:pPr>
      <w:r w:rsidRPr="000D50B5">
        <w:t>Full</w:t>
      </w:r>
      <w:r>
        <w:t>-t</w:t>
      </w:r>
      <w:r w:rsidRPr="000D50B5">
        <w:t xml:space="preserve">ime SJVS students (K-12) are </w:t>
      </w:r>
      <w:r w:rsidRPr="007272A5">
        <w:rPr>
          <w:b/>
          <w:bCs/>
        </w:rPr>
        <w:t>required</w:t>
      </w:r>
      <w:r w:rsidRPr="000D50B5">
        <w:t xml:space="preserve"> to take all state assessments at the SJVS office. Participation in the testing process, on the assigned dates/ times designated by SJVS, is </w:t>
      </w:r>
      <w:r w:rsidR="00E86891" w:rsidRPr="007272A5">
        <w:rPr>
          <w:b/>
          <w:bCs/>
        </w:rPr>
        <w:t>required</w:t>
      </w:r>
      <w:r w:rsidRPr="000D50B5">
        <w:t xml:space="preserve"> to maintain continued full-time enrollment with SJVS. </w:t>
      </w:r>
      <w:r w:rsidR="00F704A9" w:rsidRPr="00F704A9">
        <w:rPr>
          <w:color w:val="FF0000"/>
        </w:rPr>
        <w:t xml:space="preserve">If a student does not take their required state assessment, they will be withdrawn at the end of the </w:t>
      </w:r>
      <w:r w:rsidR="00FF45F9">
        <w:rPr>
          <w:color w:val="FF0000"/>
        </w:rPr>
        <w:t>semester/year.</w:t>
      </w:r>
    </w:p>
    <w:p w14:paraId="0A3DF415" w14:textId="07EE169A" w:rsidR="00831310" w:rsidRPr="008F246E" w:rsidRDefault="00831310" w:rsidP="00831310">
      <w:pPr>
        <w:pStyle w:val="ListParagraph"/>
        <w:numPr>
          <w:ilvl w:val="0"/>
          <w:numId w:val="1"/>
        </w:numPr>
        <w:rPr>
          <w:sz w:val="28"/>
          <w:szCs w:val="28"/>
          <w:u w:val="single"/>
        </w:rPr>
      </w:pPr>
      <w:r>
        <w:lastRenderedPageBreak/>
        <w:t xml:space="preserve">All segment exams are administered only once. There are no retakes on segment exams. Study accordingly. </w:t>
      </w:r>
    </w:p>
    <w:p w14:paraId="53E5C485" w14:textId="446F92A3" w:rsidR="008F246E" w:rsidRPr="000D50B5" w:rsidRDefault="00FF45F9" w:rsidP="00FF45F9">
      <w:pPr>
        <w:pStyle w:val="ListParagraph"/>
        <w:numPr>
          <w:ilvl w:val="1"/>
          <w:numId w:val="1"/>
        </w:numPr>
        <w:rPr>
          <w:sz w:val="28"/>
          <w:szCs w:val="28"/>
          <w:u w:val="single"/>
        </w:rPr>
      </w:pPr>
      <w:r>
        <w:rPr>
          <w:b/>
        </w:rPr>
        <w:t>For Segment Exams, s</w:t>
      </w:r>
      <w:r w:rsidR="008F246E" w:rsidRPr="000C22A5">
        <w:rPr>
          <w:b/>
        </w:rPr>
        <w:t>tudent created notes, either handwritten or typed, are the only notes permitted.</w:t>
      </w:r>
      <w:r w:rsidR="008F246E">
        <w:rPr>
          <w:b/>
        </w:rPr>
        <w:t xml:space="preserve">  </w:t>
      </w:r>
      <w:r w:rsidR="008F246E">
        <w:t xml:space="preserve">Students </w:t>
      </w:r>
      <w:r w:rsidR="008F246E" w:rsidRPr="00E275B7">
        <w:rPr>
          <w:b/>
          <w:bCs/>
          <w:u w:val="single"/>
        </w:rPr>
        <w:t>may not</w:t>
      </w:r>
      <w:r w:rsidR="008F246E">
        <w:t xml:space="preserve"> use notes copied directly from the course or the internet.</w:t>
      </w:r>
    </w:p>
    <w:p w14:paraId="05C97B4F" w14:textId="6826ECE7" w:rsidR="00831310" w:rsidRDefault="00831310" w:rsidP="00831310">
      <w:pPr>
        <w:pStyle w:val="ListParagraph"/>
        <w:rPr>
          <w:b/>
          <w:sz w:val="28"/>
          <w:szCs w:val="28"/>
          <w:u w:val="single"/>
        </w:rPr>
      </w:pPr>
    </w:p>
    <w:p w14:paraId="1D8C4996" w14:textId="77777777" w:rsidR="00831310" w:rsidRPr="00157285" w:rsidRDefault="00831310" w:rsidP="000B492D">
      <w:pPr>
        <w:pStyle w:val="Heading1"/>
      </w:pPr>
      <w:bookmarkStart w:id="26" w:name="_Toc220012477"/>
      <w:r w:rsidRPr="00157285">
        <w:t>Student Responsibilities</w:t>
      </w:r>
      <w:bookmarkEnd w:id="26"/>
    </w:p>
    <w:p w14:paraId="29EFC8B3" w14:textId="35980B86" w:rsidR="00831310" w:rsidRPr="00F17514" w:rsidRDefault="00831310" w:rsidP="00831310">
      <w:pPr>
        <w:pStyle w:val="ListParagraph"/>
        <w:numPr>
          <w:ilvl w:val="0"/>
          <w:numId w:val="2"/>
        </w:numPr>
        <w:rPr>
          <w:b/>
          <w:sz w:val="28"/>
          <w:szCs w:val="28"/>
          <w:u w:val="single"/>
        </w:rPr>
      </w:pPr>
      <w:r>
        <w:t xml:space="preserve">Online learning is a family decision. Each full-time student is </w:t>
      </w:r>
      <w:r w:rsidRPr="00C4058E">
        <w:rPr>
          <w:b/>
          <w:bCs/>
        </w:rPr>
        <w:t>required</w:t>
      </w:r>
      <w:r>
        <w:t xml:space="preserve"> to maintain 6 courses per semester</w:t>
      </w:r>
      <w:r w:rsidR="00370871">
        <w:t xml:space="preserve"> for middle and high school students and 5 courses per semester for elementary students</w:t>
      </w:r>
      <w:r>
        <w:t xml:space="preserve"> and </w:t>
      </w:r>
      <w:r w:rsidRPr="00001FA6">
        <w:t>meet weekly progress expectations according to course pace charts</w:t>
      </w:r>
      <w:r>
        <w:t xml:space="preserve"> to be considered a full-time student and comply with state attendance requirements. Meeting attendance requirements can be determined by comparing your child’s weekly progress with the pace dictated on the corresponding pace chart. Ensuring that </w:t>
      </w:r>
      <w:r w:rsidR="00C4058E">
        <w:t>you are</w:t>
      </w:r>
      <w:r>
        <w:t xml:space="preserve"> sure your child is </w:t>
      </w:r>
      <w:r w:rsidRPr="00F17514">
        <w:t xml:space="preserve">successful in an online environment requires a consistent support structure. </w:t>
      </w:r>
    </w:p>
    <w:p w14:paraId="6EF34042" w14:textId="4DA96598" w:rsidR="00831310" w:rsidRPr="00001FA6" w:rsidRDefault="00831310" w:rsidP="00831310">
      <w:pPr>
        <w:pStyle w:val="ListParagraph"/>
        <w:numPr>
          <w:ilvl w:val="0"/>
          <w:numId w:val="2"/>
        </w:numPr>
      </w:pPr>
      <w:r w:rsidRPr="00001FA6">
        <w:t xml:space="preserve">Each course pace chart can be found </w:t>
      </w:r>
      <w:r w:rsidR="00C83645">
        <w:t xml:space="preserve">on the SJVS Website at </w:t>
      </w:r>
      <w:hyperlink r:id="rId18" w:history="1">
        <w:r w:rsidR="00C83645" w:rsidRPr="00C83645">
          <w:rPr>
            <w:rStyle w:val="Hyperlink"/>
          </w:rPr>
          <w:t>https://stjohnsvirtual.com/full-time-sjvs-pacing/</w:t>
        </w:r>
      </w:hyperlink>
    </w:p>
    <w:p w14:paraId="04F51DE4" w14:textId="71CAA56F" w:rsidR="00831310" w:rsidRPr="00001FA6" w:rsidRDefault="00011740" w:rsidP="00831310">
      <w:pPr>
        <w:pStyle w:val="ListParagraph"/>
        <w:numPr>
          <w:ilvl w:val="1"/>
          <w:numId w:val="2"/>
        </w:numPr>
      </w:pPr>
      <w:r w:rsidRPr="00001FA6">
        <w:t>To</w:t>
      </w:r>
      <w:r w:rsidR="00831310" w:rsidRPr="00001FA6">
        <w:t xml:space="preserve"> meet state attendance requirements, avoid truancy, or the accumulation of absences, all weekly assignments are due each Friday </w:t>
      </w:r>
      <w:proofErr w:type="gramStart"/>
      <w:r w:rsidR="00831310" w:rsidRPr="00001FA6">
        <w:t>by</w:t>
      </w:r>
      <w:proofErr w:type="gramEnd"/>
      <w:r w:rsidR="00831310" w:rsidRPr="00001FA6">
        <w:t xml:space="preserve"> 5:00 p.m.</w:t>
      </w:r>
    </w:p>
    <w:p w14:paraId="6B3E0C0B" w14:textId="77777777" w:rsidR="00831310" w:rsidRPr="00001FA6" w:rsidRDefault="00831310" w:rsidP="00831310">
      <w:pPr>
        <w:pStyle w:val="ListParagraph"/>
        <w:numPr>
          <w:ilvl w:val="1"/>
          <w:numId w:val="2"/>
        </w:numPr>
      </w:pPr>
      <w:r w:rsidRPr="00001FA6">
        <w:t>Failure to follow an appropriate pace may lead to a student being withdrawn from the Full Time Program.</w:t>
      </w:r>
    </w:p>
    <w:p w14:paraId="4660F95B" w14:textId="77777777" w:rsidR="00831310" w:rsidRDefault="00831310" w:rsidP="00831310">
      <w:pPr>
        <w:pStyle w:val="ListParagraph"/>
        <w:numPr>
          <w:ilvl w:val="0"/>
          <w:numId w:val="2"/>
        </w:numPr>
      </w:pPr>
      <w:r w:rsidRPr="00CD4319">
        <w:t>Students must return all teacher communication in a timely manner and initiate communication when necessary.</w:t>
      </w:r>
    </w:p>
    <w:p w14:paraId="114AFF8A" w14:textId="77777777" w:rsidR="00831310" w:rsidRDefault="00831310" w:rsidP="00831310">
      <w:pPr>
        <w:pStyle w:val="ListParagraph"/>
        <w:numPr>
          <w:ilvl w:val="0"/>
          <w:numId w:val="2"/>
        </w:numPr>
      </w:pPr>
      <w:r>
        <w:t xml:space="preserve">Students must learn to be independent, self-directed learners. </w:t>
      </w:r>
    </w:p>
    <w:p w14:paraId="0539FEB1" w14:textId="6A3F2F64" w:rsidR="00831310" w:rsidRPr="00F12D75" w:rsidRDefault="00831310" w:rsidP="00831310">
      <w:pPr>
        <w:pStyle w:val="ListParagraph"/>
        <w:numPr>
          <w:ilvl w:val="0"/>
          <w:numId w:val="2"/>
        </w:numPr>
      </w:pPr>
      <w:r>
        <w:t>Good notetaking skills are essential for virtual success.  Students should be taking detailed notes for each course. Notes can be used on DBAs, module exams, segment exams, and other assignments. Detailed notes increase student efficiency, confidence, and reduce anxiety.</w:t>
      </w:r>
      <w:r w:rsidRPr="00970B3E">
        <w:t xml:space="preserve"> </w:t>
      </w:r>
      <w:r w:rsidRPr="000C22A5">
        <w:rPr>
          <w:b/>
        </w:rPr>
        <w:t>Student created notes, either handwritten or typed, are the only notes permitted.</w:t>
      </w:r>
      <w:r>
        <w:rPr>
          <w:b/>
        </w:rPr>
        <w:t xml:space="preserve">  </w:t>
      </w:r>
      <w:r>
        <w:t xml:space="preserve">Students </w:t>
      </w:r>
      <w:r w:rsidRPr="00E275B7">
        <w:rPr>
          <w:b/>
          <w:bCs/>
          <w:u w:val="single"/>
        </w:rPr>
        <w:t>may not</w:t>
      </w:r>
      <w:r>
        <w:t xml:space="preserve"> use notes copied directly from the course or the internet.</w:t>
      </w:r>
    </w:p>
    <w:p w14:paraId="1CEC9090" w14:textId="77777777" w:rsidR="00831310" w:rsidRDefault="00831310" w:rsidP="00831310">
      <w:pPr>
        <w:pStyle w:val="ListParagraph"/>
        <w:numPr>
          <w:ilvl w:val="0"/>
          <w:numId w:val="2"/>
        </w:numPr>
      </w:pPr>
      <w:r>
        <w:t>All submitted assignments must be 100% authentic to the student of record.</w:t>
      </w:r>
    </w:p>
    <w:p w14:paraId="3A72A9FF" w14:textId="77777777" w:rsidR="00831310" w:rsidRPr="00CD4319" w:rsidRDefault="00831310" w:rsidP="00831310">
      <w:pPr>
        <w:pStyle w:val="ListParagraph"/>
        <w:numPr>
          <w:ilvl w:val="0"/>
          <w:numId w:val="2"/>
        </w:numPr>
      </w:pPr>
      <w:r w:rsidRPr="00CD4319">
        <w:t xml:space="preserve">Parent involvement is critical to a child’s online success. </w:t>
      </w:r>
      <w:r w:rsidRPr="00366EFF">
        <w:rPr>
          <w:rFonts w:eastAsia="Times New Roman" w:cs="Times New Roman"/>
          <w:color w:val="000000"/>
          <w:kern w:val="28"/>
          <w14:cntxtAlts/>
        </w:rPr>
        <w:t>St. Johns Virtual requires all parents to have access to their child’s progress either as a coach in Apex Learning or through a Guardian Account with FLVS. Through these effective communication tools, parents will know almost as much as the teacher about their student’s progress.</w:t>
      </w:r>
    </w:p>
    <w:p w14:paraId="5BF072A1" w14:textId="77777777" w:rsidR="00831310" w:rsidRDefault="00831310" w:rsidP="00831310">
      <w:pPr>
        <w:pStyle w:val="ListParagraph"/>
        <w:numPr>
          <w:ilvl w:val="0"/>
          <w:numId w:val="3"/>
        </w:numPr>
      </w:pPr>
      <w:r w:rsidRPr="00CD4319">
        <w:t>Update student profile and inform teachers of contact changes (email, phone number, etc.)</w:t>
      </w:r>
      <w:r>
        <w:t>.</w:t>
      </w:r>
    </w:p>
    <w:p w14:paraId="326A5FE8" w14:textId="77777777" w:rsidR="00831310" w:rsidRPr="0097003F" w:rsidRDefault="00831310" w:rsidP="00831310">
      <w:pPr>
        <w:pStyle w:val="ListParagraph"/>
      </w:pPr>
    </w:p>
    <w:p w14:paraId="35EE23D2" w14:textId="77777777" w:rsidR="00831310" w:rsidRPr="00157285" w:rsidRDefault="00831310" w:rsidP="000B492D">
      <w:pPr>
        <w:pStyle w:val="Heading1"/>
      </w:pPr>
      <w:bookmarkStart w:id="27" w:name="_Toc220012478"/>
      <w:r w:rsidRPr="00157285">
        <w:t>Teacher Responsibilities</w:t>
      </w:r>
      <w:bookmarkEnd w:id="27"/>
      <w:r w:rsidRPr="00157285">
        <w:t xml:space="preserve"> </w:t>
      </w:r>
    </w:p>
    <w:p w14:paraId="0BE0EF48" w14:textId="49933470" w:rsidR="00831310" w:rsidRPr="00DD4666" w:rsidRDefault="00831310" w:rsidP="00831310">
      <w:pPr>
        <w:pStyle w:val="ListParagraph"/>
        <w:numPr>
          <w:ilvl w:val="0"/>
          <w:numId w:val="4"/>
        </w:numPr>
      </w:pPr>
      <w:r w:rsidRPr="00DD4666">
        <w:t xml:space="preserve">Homeroom teachers conduct </w:t>
      </w:r>
      <w:r w:rsidR="00013265">
        <w:t>monthly</w:t>
      </w:r>
      <w:r w:rsidRPr="00DD4666">
        <w:t xml:space="preserve"> communication for their homeroom students and provide updates for each enrolled course. </w:t>
      </w:r>
    </w:p>
    <w:p w14:paraId="4F485547" w14:textId="77777777" w:rsidR="00831310" w:rsidRDefault="00831310" w:rsidP="00831310">
      <w:pPr>
        <w:pStyle w:val="ListParagraph"/>
        <w:numPr>
          <w:ilvl w:val="0"/>
          <w:numId w:val="4"/>
        </w:numPr>
      </w:pPr>
      <w:r>
        <w:t>Individualized m</w:t>
      </w:r>
      <w:r w:rsidRPr="00CD4319">
        <w:t>onthly communication via the families’ preferred method of communication (text, phone or email)</w:t>
      </w:r>
    </w:p>
    <w:p w14:paraId="24FC6082" w14:textId="79B7A077" w:rsidR="00831310" w:rsidRPr="00CD4319" w:rsidRDefault="00831310" w:rsidP="00831310">
      <w:pPr>
        <w:pStyle w:val="ListParagraph"/>
        <w:numPr>
          <w:ilvl w:val="0"/>
          <w:numId w:val="4"/>
        </w:numPr>
      </w:pPr>
      <w:r>
        <w:lastRenderedPageBreak/>
        <w:t>Live lessons</w:t>
      </w:r>
      <w:r w:rsidR="00013265">
        <w:t xml:space="preserve"> or Class time each week for each subject taught</w:t>
      </w:r>
    </w:p>
    <w:p w14:paraId="010F1B4B" w14:textId="48905CA2" w:rsidR="00831310" w:rsidRPr="00CD4319" w:rsidRDefault="00831310" w:rsidP="00831310">
      <w:pPr>
        <w:pStyle w:val="ListParagraph"/>
        <w:numPr>
          <w:ilvl w:val="0"/>
          <w:numId w:val="4"/>
        </w:numPr>
      </w:pPr>
      <w:r w:rsidRPr="00CD4319">
        <w:t>Grading r</w:t>
      </w:r>
      <w:r>
        <w:t>eturned with feedback within 48</w:t>
      </w:r>
      <w:r w:rsidRPr="00CD4319">
        <w:t xml:space="preserve"> </w:t>
      </w:r>
      <w:r w:rsidRPr="00DD4666">
        <w:t>business</w:t>
      </w:r>
      <w:r>
        <w:t xml:space="preserve"> </w:t>
      </w:r>
      <w:r w:rsidRPr="00CD4319">
        <w:t>hours.</w:t>
      </w:r>
      <w:r w:rsidR="00013265">
        <w:t xml:space="preserve"> </w:t>
      </w:r>
      <w:r w:rsidR="00013265" w:rsidRPr="00013265">
        <w:rPr>
          <w:b/>
          <w:bCs/>
          <w:i/>
          <w:iCs/>
        </w:rPr>
        <w:t xml:space="preserve">Please note that assignments that are essay heavy will be graded within five business </w:t>
      </w:r>
      <w:proofErr w:type="gramStart"/>
      <w:r w:rsidR="00013265" w:rsidRPr="00013265">
        <w:rPr>
          <w:b/>
          <w:bCs/>
          <w:i/>
          <w:iCs/>
        </w:rPr>
        <w:t>day</w:t>
      </w:r>
      <w:proofErr w:type="gramEnd"/>
      <w:r w:rsidR="00013265" w:rsidRPr="00013265">
        <w:rPr>
          <w:b/>
          <w:bCs/>
          <w:i/>
          <w:iCs/>
        </w:rPr>
        <w:t xml:space="preserve"> to allow for proper feedback.</w:t>
      </w:r>
      <w:r w:rsidR="00013265">
        <w:t xml:space="preserve"> </w:t>
      </w:r>
    </w:p>
    <w:p w14:paraId="3B96CB56" w14:textId="7B3F9AC9" w:rsidR="00831310" w:rsidRPr="00CD4319" w:rsidRDefault="00831310" w:rsidP="00831310">
      <w:pPr>
        <w:pStyle w:val="ListParagraph"/>
        <w:numPr>
          <w:ilvl w:val="0"/>
          <w:numId w:val="4"/>
        </w:numPr>
      </w:pPr>
      <w:r w:rsidRPr="00CD4319">
        <w:t xml:space="preserve">Office hours or direct instruction via </w:t>
      </w:r>
      <w:r w:rsidR="00013265">
        <w:t>Zoom</w:t>
      </w:r>
      <w:r w:rsidRPr="00CD4319">
        <w:t>.</w:t>
      </w:r>
      <w:r>
        <w:t xml:space="preserve"> Dates and times are posted on the teacher’s Announcement Page. </w:t>
      </w:r>
    </w:p>
    <w:p w14:paraId="230379D6" w14:textId="2BA872E3" w:rsidR="00831310" w:rsidRDefault="00831310" w:rsidP="00831310">
      <w:pPr>
        <w:pStyle w:val="ListParagraph"/>
        <w:numPr>
          <w:ilvl w:val="0"/>
          <w:numId w:val="4"/>
        </w:numPr>
      </w:pPr>
      <w:r w:rsidRPr="00CD4319">
        <w:t>Parent/student communication within 24 hours.</w:t>
      </w:r>
      <w:r w:rsidR="00013265">
        <w:t xml:space="preserve"> </w:t>
      </w:r>
      <w:r w:rsidR="00013265" w:rsidRPr="00013265">
        <w:rPr>
          <w:b/>
          <w:bCs/>
        </w:rPr>
        <w:t>*Will not include weekends or holidays</w:t>
      </w:r>
    </w:p>
    <w:p w14:paraId="5765D2A5" w14:textId="7D50E96E" w:rsidR="00831310" w:rsidRDefault="00831310" w:rsidP="00831310">
      <w:pPr>
        <w:pStyle w:val="ListParagraph"/>
        <w:numPr>
          <w:ilvl w:val="0"/>
          <w:numId w:val="4"/>
        </w:numPr>
      </w:pPr>
      <w:r>
        <w:t xml:space="preserve">Teachers will </w:t>
      </w:r>
      <w:r w:rsidR="00C83645">
        <w:t>communicate</w:t>
      </w:r>
      <w:r>
        <w:t xml:space="preserve"> a student’s final grade prior to finalizing it. </w:t>
      </w:r>
      <w:r w:rsidR="00C83645">
        <w:t>If after 24 hours no feedback from family, then the teacher will finalize.</w:t>
      </w:r>
      <w:r w:rsidR="00FE619E">
        <w:t xml:space="preserve"> If communication </w:t>
      </w:r>
      <w:r w:rsidR="00964BE1">
        <w:t>occurs before</w:t>
      </w:r>
      <w:r w:rsidR="00FE619E">
        <w:t xml:space="preserve">, a teacher will finalize before the 24 hours. </w:t>
      </w:r>
    </w:p>
    <w:p w14:paraId="784EDDDA" w14:textId="745B80E9" w:rsidR="00831310" w:rsidRDefault="00831310" w:rsidP="00831310">
      <w:pPr>
        <w:pStyle w:val="ListParagraph"/>
        <w:numPr>
          <w:ilvl w:val="0"/>
          <w:numId w:val="4"/>
        </w:numPr>
      </w:pPr>
      <w:r>
        <w:t xml:space="preserve">Participation in </w:t>
      </w:r>
      <w:r w:rsidR="00C83645">
        <w:t>Enrichment</w:t>
      </w:r>
      <w:r>
        <w:t xml:space="preserve"> Days.</w:t>
      </w:r>
    </w:p>
    <w:p w14:paraId="53FBC0DF" w14:textId="77777777" w:rsidR="00831310" w:rsidRPr="00157285" w:rsidRDefault="00831310" w:rsidP="000B492D">
      <w:pPr>
        <w:pStyle w:val="Heading1"/>
      </w:pPr>
      <w:bookmarkStart w:id="28" w:name="_Toc220012479"/>
      <w:r w:rsidRPr="00157285">
        <w:t>Policies</w:t>
      </w:r>
      <w:bookmarkEnd w:id="28"/>
    </w:p>
    <w:p w14:paraId="7C230094" w14:textId="18283A63" w:rsidR="00831310" w:rsidRPr="00F903CC" w:rsidRDefault="00831310" w:rsidP="00831310">
      <w:pPr>
        <w:rPr>
          <w:b/>
        </w:rPr>
      </w:pPr>
      <w:r w:rsidRPr="00F903CC">
        <w:rPr>
          <w:b/>
        </w:rPr>
        <w:t xml:space="preserve">Students must be able to maintain pace and show academic success </w:t>
      </w:r>
      <w:r w:rsidR="00011740" w:rsidRPr="00F903CC">
        <w:rPr>
          <w:b/>
        </w:rPr>
        <w:t>to</w:t>
      </w:r>
      <w:r w:rsidRPr="00F903CC">
        <w:rPr>
          <w:b/>
        </w:rPr>
        <w:t xml:space="preserve"> remain active in the course. </w:t>
      </w:r>
    </w:p>
    <w:p w14:paraId="5C84808E" w14:textId="75787709" w:rsidR="00F903CC" w:rsidRDefault="00F903CC" w:rsidP="00F903CC">
      <w:pPr>
        <w:pStyle w:val="Heading2"/>
      </w:pPr>
      <w:bookmarkStart w:id="29" w:name="_Toc220012480"/>
      <w:r>
        <w:t>Earning a Zero</w:t>
      </w:r>
      <w:bookmarkEnd w:id="29"/>
      <w:r w:rsidR="008737A9">
        <w:t xml:space="preserve"> </w:t>
      </w:r>
    </w:p>
    <w:p w14:paraId="770D733A" w14:textId="725CA7A2" w:rsidR="008737A9" w:rsidRDefault="008737A9" w:rsidP="00831310">
      <w:pPr>
        <w:rPr>
          <w:bCs/>
        </w:rPr>
      </w:pPr>
      <w:r>
        <w:rPr>
          <w:bCs/>
        </w:rPr>
        <w:t xml:space="preserve">SJVS </w:t>
      </w:r>
      <w:r w:rsidRPr="008737A9">
        <w:rPr>
          <w:bCs/>
        </w:rPr>
        <w:t>will only</w:t>
      </w:r>
      <w:r>
        <w:rPr>
          <w:bCs/>
        </w:rPr>
        <w:t xml:space="preserve"> issue a grade of zero if there </w:t>
      </w:r>
      <w:r w:rsidR="00DC0119">
        <w:rPr>
          <w:bCs/>
        </w:rPr>
        <w:t xml:space="preserve">have been (3) </w:t>
      </w:r>
      <w:r>
        <w:rPr>
          <w:bCs/>
        </w:rPr>
        <w:t>or more incidents of Academic Integrity (</w:t>
      </w:r>
      <w:r w:rsidRPr="008737A9">
        <w:rPr>
          <w:bCs/>
          <w:color w:val="0070C0"/>
        </w:rPr>
        <w:t>please see policy on page 11</w:t>
      </w:r>
      <w:r>
        <w:rPr>
          <w:bCs/>
        </w:rPr>
        <w:t>)</w:t>
      </w:r>
      <w:r w:rsidR="00DC0119">
        <w:rPr>
          <w:bCs/>
        </w:rPr>
        <w:t xml:space="preserve"> from all courses</w:t>
      </w:r>
      <w:r w:rsidR="00A07700">
        <w:rPr>
          <w:bCs/>
        </w:rPr>
        <w:t xml:space="preserve">. </w:t>
      </w:r>
      <w:bookmarkStart w:id="30" w:name="_Hlk109122581"/>
      <w:r>
        <w:rPr>
          <w:bCs/>
        </w:rPr>
        <w:t xml:space="preserve">Students must complete every assignment each week. If a student falls more than two weeks behind pace, they will be required to physically come on campus </w:t>
      </w:r>
      <w:proofErr w:type="gramStart"/>
      <w:r>
        <w:rPr>
          <w:bCs/>
        </w:rPr>
        <w:t>until</w:t>
      </w:r>
      <w:proofErr w:type="gramEnd"/>
      <w:r>
        <w:rPr>
          <w:bCs/>
        </w:rPr>
        <w:t xml:space="preserve"> </w:t>
      </w:r>
      <w:proofErr w:type="gramStart"/>
      <w:r>
        <w:rPr>
          <w:bCs/>
        </w:rPr>
        <w:t>caught</w:t>
      </w:r>
      <w:proofErr w:type="gramEnd"/>
      <w:r>
        <w:rPr>
          <w:bCs/>
        </w:rPr>
        <w:t xml:space="preserve"> up</w:t>
      </w:r>
      <w:r w:rsidR="00FF0455">
        <w:rPr>
          <w:bCs/>
        </w:rPr>
        <w:t xml:space="preserve"> for academic days</w:t>
      </w:r>
      <w:r>
        <w:rPr>
          <w:bCs/>
        </w:rPr>
        <w:t xml:space="preserve">. </w:t>
      </w:r>
      <w:r w:rsidR="00250019">
        <w:rPr>
          <w:bCs/>
        </w:rPr>
        <w:t xml:space="preserve">Students not coming on campus for the mandatory academic </w:t>
      </w:r>
      <w:proofErr w:type="gramStart"/>
      <w:r w:rsidR="00250019">
        <w:rPr>
          <w:bCs/>
        </w:rPr>
        <w:t>days,</w:t>
      </w:r>
      <w:proofErr w:type="gramEnd"/>
      <w:r w:rsidR="00250019">
        <w:rPr>
          <w:bCs/>
        </w:rPr>
        <w:t xml:space="preserve"> will receive a grade of zero for those assignments. </w:t>
      </w:r>
      <w:r w:rsidRPr="008737A9">
        <w:rPr>
          <w:bCs/>
          <w:i/>
          <w:iCs/>
          <w:color w:val="FF0000"/>
        </w:rPr>
        <w:t xml:space="preserve">If a student is required to come to these academic days </w:t>
      </w:r>
      <w:r w:rsidR="00962D5E">
        <w:rPr>
          <w:bCs/>
          <w:i/>
          <w:iCs/>
          <w:color w:val="FF0000"/>
        </w:rPr>
        <w:t xml:space="preserve">two or more </w:t>
      </w:r>
      <w:r w:rsidR="00C5465B">
        <w:rPr>
          <w:bCs/>
          <w:i/>
          <w:iCs/>
          <w:color w:val="FF0000"/>
        </w:rPr>
        <w:t>times</w:t>
      </w:r>
      <w:r w:rsidRPr="008737A9">
        <w:rPr>
          <w:bCs/>
          <w:i/>
          <w:iCs/>
          <w:color w:val="FF0000"/>
        </w:rPr>
        <w:t xml:space="preserve"> per </w:t>
      </w:r>
      <w:r w:rsidR="00FF0455">
        <w:rPr>
          <w:bCs/>
          <w:i/>
          <w:iCs/>
          <w:color w:val="FF0000"/>
        </w:rPr>
        <w:t>semester</w:t>
      </w:r>
      <w:r w:rsidRPr="008737A9">
        <w:rPr>
          <w:bCs/>
          <w:i/>
          <w:iCs/>
          <w:color w:val="FF0000"/>
        </w:rPr>
        <w:t xml:space="preserve">, </w:t>
      </w:r>
      <w:proofErr w:type="gramStart"/>
      <w:r w:rsidRPr="008737A9">
        <w:rPr>
          <w:bCs/>
          <w:i/>
          <w:iCs/>
          <w:color w:val="FF0000"/>
        </w:rPr>
        <w:t>student</w:t>
      </w:r>
      <w:proofErr w:type="gramEnd"/>
      <w:r w:rsidRPr="008737A9">
        <w:rPr>
          <w:bCs/>
          <w:i/>
          <w:iCs/>
          <w:color w:val="FF0000"/>
        </w:rPr>
        <w:t xml:space="preserve"> will be withdrawn from the full-time program at the end of the semester.</w:t>
      </w:r>
      <w:r w:rsidRPr="008737A9">
        <w:rPr>
          <w:bCs/>
          <w:color w:val="FF0000"/>
        </w:rPr>
        <w:t xml:space="preserve"> </w:t>
      </w:r>
      <w:bookmarkEnd w:id="30"/>
    </w:p>
    <w:p w14:paraId="1A6527DB" w14:textId="70A36AA7" w:rsidR="00064152" w:rsidRPr="00157285" w:rsidRDefault="00064152" w:rsidP="00064152">
      <w:pPr>
        <w:pStyle w:val="Heading2"/>
      </w:pPr>
      <w:bookmarkStart w:id="31" w:name="_Toc220012481"/>
      <w:r>
        <w:rPr>
          <w:bCs/>
        </w:rPr>
        <w:t>How a student may reset their assignment without a teacher:</w:t>
      </w:r>
      <w:bookmarkEnd w:id="31"/>
    </w:p>
    <w:p w14:paraId="7027F2E8" w14:textId="374BC3CD" w:rsidR="00064152" w:rsidRPr="00064152" w:rsidRDefault="00064152" w:rsidP="00064152">
      <w:pPr>
        <w:spacing w:after="0"/>
        <w:rPr>
          <w:bCs/>
          <w:i/>
          <w:iCs/>
        </w:rPr>
      </w:pPr>
      <w:r w:rsidRPr="00064152">
        <w:rPr>
          <w:bCs/>
          <w:i/>
          <w:iCs/>
        </w:rPr>
        <w:t>Note: if this is allowed, see items below where this will occur</w:t>
      </w:r>
    </w:p>
    <w:p w14:paraId="3AF702FF" w14:textId="7F53BF06" w:rsidR="00064152" w:rsidRDefault="00064152" w:rsidP="00064152">
      <w:pPr>
        <w:pStyle w:val="ListParagraph"/>
        <w:numPr>
          <w:ilvl w:val="0"/>
          <w:numId w:val="16"/>
        </w:numPr>
        <w:rPr>
          <w:bCs/>
        </w:rPr>
      </w:pPr>
      <w:r>
        <w:rPr>
          <w:bCs/>
        </w:rPr>
        <w:t>Login to your course</w:t>
      </w:r>
    </w:p>
    <w:p w14:paraId="4AD45093" w14:textId="7A277B5B" w:rsidR="00064152" w:rsidRDefault="00064152" w:rsidP="00064152">
      <w:pPr>
        <w:pStyle w:val="ListParagraph"/>
        <w:numPr>
          <w:ilvl w:val="0"/>
          <w:numId w:val="16"/>
        </w:numPr>
        <w:rPr>
          <w:bCs/>
        </w:rPr>
      </w:pPr>
      <w:r>
        <w:rPr>
          <w:bCs/>
        </w:rPr>
        <w:t>Go to Gradebook</w:t>
      </w:r>
    </w:p>
    <w:p w14:paraId="57B43BEE" w14:textId="496BB274" w:rsidR="00064152" w:rsidRDefault="00064152" w:rsidP="00064152">
      <w:pPr>
        <w:pStyle w:val="ListParagraph"/>
        <w:numPr>
          <w:ilvl w:val="0"/>
          <w:numId w:val="16"/>
        </w:numPr>
        <w:rPr>
          <w:bCs/>
        </w:rPr>
      </w:pPr>
      <w:r>
        <w:rPr>
          <w:bCs/>
        </w:rPr>
        <w:t>Click on the assignment you wish to reset</w:t>
      </w:r>
    </w:p>
    <w:p w14:paraId="43A9F63D" w14:textId="42EC9FD7" w:rsidR="00064152" w:rsidRDefault="00064152" w:rsidP="00064152">
      <w:pPr>
        <w:pStyle w:val="ListParagraph"/>
        <w:numPr>
          <w:ilvl w:val="0"/>
          <w:numId w:val="16"/>
        </w:numPr>
        <w:rPr>
          <w:bCs/>
        </w:rPr>
      </w:pPr>
      <w:r>
        <w:rPr>
          <w:bCs/>
        </w:rPr>
        <w:t>It will then open and tell you how many resets you have (if any)</w:t>
      </w:r>
    </w:p>
    <w:p w14:paraId="0ABCD1CD" w14:textId="7448E862" w:rsidR="00064152" w:rsidRDefault="00064152" w:rsidP="00064152">
      <w:pPr>
        <w:pStyle w:val="ListParagraph"/>
        <w:numPr>
          <w:ilvl w:val="0"/>
          <w:numId w:val="16"/>
        </w:numPr>
        <w:rPr>
          <w:bCs/>
        </w:rPr>
      </w:pPr>
      <w:r>
        <w:rPr>
          <w:bCs/>
        </w:rPr>
        <w:t xml:space="preserve">Complete assignment and either click box at bottom to submit or simply click submit. </w:t>
      </w:r>
    </w:p>
    <w:p w14:paraId="2C07ED51" w14:textId="3FC87BF2" w:rsidR="00250019" w:rsidRDefault="00250019" w:rsidP="00064152">
      <w:pPr>
        <w:pStyle w:val="ListParagraph"/>
        <w:numPr>
          <w:ilvl w:val="0"/>
          <w:numId w:val="16"/>
        </w:numPr>
        <w:rPr>
          <w:bCs/>
        </w:rPr>
      </w:pPr>
      <w:r w:rsidRPr="00250019">
        <w:rPr>
          <w:b/>
        </w:rPr>
        <w:t>Please note:</w:t>
      </w:r>
      <w:r>
        <w:rPr>
          <w:bCs/>
        </w:rPr>
        <w:t xml:space="preserve"> If a student submits a blank or incorrect assignment, that will count as one submission and the teacher will issue a grade of 0.01 until a new submission comes in. </w:t>
      </w:r>
    </w:p>
    <w:p w14:paraId="0947BB39" w14:textId="25C2BC17" w:rsidR="00250019" w:rsidRPr="00064152" w:rsidRDefault="00250019" w:rsidP="00250019">
      <w:pPr>
        <w:pStyle w:val="ListParagraph"/>
        <w:numPr>
          <w:ilvl w:val="1"/>
          <w:numId w:val="16"/>
        </w:numPr>
        <w:rPr>
          <w:bCs/>
        </w:rPr>
      </w:pPr>
      <w:r>
        <w:rPr>
          <w:bCs/>
        </w:rPr>
        <w:t xml:space="preserve">If a student submits three blank or incorrect assignments, a grade of zero is earned for that assignment. No more submissions will be allowed. </w:t>
      </w:r>
    </w:p>
    <w:p w14:paraId="76316E0B" w14:textId="77777777" w:rsidR="00FA75A0" w:rsidRPr="00FA75A0" w:rsidRDefault="00FA75A0" w:rsidP="00FA75A0">
      <w:pPr>
        <w:spacing w:after="0" w:line="240" w:lineRule="auto"/>
        <w:rPr>
          <w:rFonts w:asciiTheme="majorHAnsi" w:hAnsiTheme="majorHAnsi"/>
        </w:rPr>
      </w:pPr>
    </w:p>
    <w:p w14:paraId="65DA183D" w14:textId="77777777" w:rsidR="00831310" w:rsidRPr="00157285" w:rsidRDefault="00831310" w:rsidP="000B492D">
      <w:pPr>
        <w:pStyle w:val="Heading2"/>
      </w:pPr>
      <w:bookmarkStart w:id="32" w:name="_Toc220012482"/>
      <w:r w:rsidRPr="00157285">
        <w:t>Academic Days</w:t>
      </w:r>
      <w:bookmarkEnd w:id="32"/>
    </w:p>
    <w:p w14:paraId="7AE0BA57" w14:textId="44B9F260" w:rsidR="00831310" w:rsidRDefault="00831310" w:rsidP="00831310">
      <w:r w:rsidRPr="00FF4FB9">
        <w:t>SJVS conduct</w:t>
      </w:r>
      <w:r w:rsidRPr="00DD4666">
        <w:t>s</w:t>
      </w:r>
      <w:r w:rsidRPr="00FF4FB9">
        <w:t xml:space="preserve"> Academic Days </w:t>
      </w:r>
      <w:r w:rsidRPr="00DD4666">
        <w:t xml:space="preserve">in which students are </w:t>
      </w:r>
      <w:r w:rsidR="00C2101E">
        <w:t>required</w:t>
      </w:r>
      <w:r w:rsidRPr="00DD4666">
        <w:t xml:space="preserve"> to work on campus and have face to face interaction with </w:t>
      </w:r>
      <w:r w:rsidR="00166682">
        <w:t>our Academic Success Coaches</w:t>
      </w:r>
      <w:r w:rsidRPr="00DD4666">
        <w:t xml:space="preserve">. </w:t>
      </w:r>
      <w:r>
        <w:t xml:space="preserve">Students </w:t>
      </w:r>
      <w:r w:rsidR="00405925">
        <w:t>must sign in and out in the front office</w:t>
      </w:r>
      <w:r>
        <w:t xml:space="preserve">.  </w:t>
      </w:r>
      <w:r w:rsidRPr="00DD4666">
        <w:t>Academic Days are an option available to all full</w:t>
      </w:r>
      <w:r>
        <w:t>-</w:t>
      </w:r>
      <w:r w:rsidRPr="00DD4666">
        <w:t xml:space="preserve">time students.  Academic Day attendance is mandatory for any students who are </w:t>
      </w:r>
      <w:r w:rsidR="00166682">
        <w:t xml:space="preserve">greater than two weeks </w:t>
      </w:r>
      <w:r w:rsidRPr="00DD4666">
        <w:t>behind in one or more courses</w:t>
      </w:r>
      <w:r w:rsidR="00011740">
        <w:t xml:space="preserve"> or failing one or more courses.</w:t>
      </w:r>
      <w:r w:rsidR="007151FB">
        <w:t xml:space="preserve"> </w:t>
      </w:r>
    </w:p>
    <w:p w14:paraId="6E42AE81" w14:textId="77777777" w:rsidR="00166682" w:rsidRDefault="00166682" w:rsidP="00831310"/>
    <w:p w14:paraId="5FBB1D78" w14:textId="6A87C336" w:rsidR="00166682" w:rsidRPr="00157285" w:rsidRDefault="00166682" w:rsidP="00166682">
      <w:pPr>
        <w:pStyle w:val="Heading2"/>
      </w:pPr>
      <w:bookmarkStart w:id="33" w:name="_Toc220012483"/>
      <w:r>
        <w:lastRenderedPageBreak/>
        <w:t>Enrichment</w:t>
      </w:r>
      <w:r w:rsidRPr="00157285">
        <w:t xml:space="preserve"> Days</w:t>
      </w:r>
      <w:bookmarkEnd w:id="33"/>
    </w:p>
    <w:p w14:paraId="5DF01DFB" w14:textId="5BC94233" w:rsidR="00166682" w:rsidRDefault="00166682" w:rsidP="00831310">
      <w:r w:rsidRPr="00FF4FB9">
        <w:t>SJVS conduct</w:t>
      </w:r>
      <w:r w:rsidRPr="00DD4666">
        <w:t>s</w:t>
      </w:r>
      <w:r w:rsidRPr="00FF4FB9">
        <w:t xml:space="preserve"> </w:t>
      </w:r>
      <w:r>
        <w:t>Enrichment</w:t>
      </w:r>
      <w:r w:rsidRPr="00FF4FB9">
        <w:t xml:space="preserve"> Days </w:t>
      </w:r>
      <w:r w:rsidRPr="00DD4666">
        <w:t xml:space="preserve">in which students are invited to work on campus and have face to face interaction with </w:t>
      </w:r>
      <w:r>
        <w:t>their teachers</w:t>
      </w:r>
      <w:r w:rsidRPr="00DD4666">
        <w:t xml:space="preserve">.  </w:t>
      </w:r>
      <w:r w:rsidR="008F4E10">
        <w:t xml:space="preserve">All </w:t>
      </w:r>
      <w:r w:rsidR="008F4E10" w:rsidRPr="00FF4FB9">
        <w:t>teachers</w:t>
      </w:r>
      <w:r w:rsidRPr="00DD4666">
        <w:t xml:space="preserve"> from each</w:t>
      </w:r>
      <w:r w:rsidRPr="00FF4FB9">
        <w:t xml:space="preserve"> content </w:t>
      </w:r>
      <w:r w:rsidRPr="00DD4666">
        <w:t xml:space="preserve">area </w:t>
      </w:r>
      <w:proofErr w:type="gramStart"/>
      <w:r w:rsidRPr="00DD4666">
        <w:t>is</w:t>
      </w:r>
      <w:proofErr w:type="gramEnd"/>
      <w:r w:rsidRPr="00DD4666">
        <w:t xml:space="preserve"> on campus to assist students </w:t>
      </w:r>
      <w:r>
        <w:t>on these days</w:t>
      </w:r>
      <w:r w:rsidRPr="00FF4FB9">
        <w:t>.</w:t>
      </w:r>
      <w:r>
        <w:t xml:space="preserve"> Here games are played</w:t>
      </w:r>
      <w:proofErr w:type="gramStart"/>
      <w:r>
        <w:t>, student</w:t>
      </w:r>
      <w:proofErr w:type="gramEnd"/>
      <w:r>
        <w:t xml:space="preserve"> interactions occur</w:t>
      </w:r>
      <w:r w:rsidR="00AB17D1">
        <w:t>. F</w:t>
      </w:r>
      <w:r>
        <w:t>un experiments are just some of the possibilities with these enrichment days.</w:t>
      </w:r>
      <w:r w:rsidRPr="00FF4FB9">
        <w:t xml:space="preserve"> </w:t>
      </w:r>
      <w:r>
        <w:t>Students must sign in and out in the front office.  Enrichment</w:t>
      </w:r>
      <w:r w:rsidRPr="00DD4666">
        <w:t xml:space="preserve"> Days are an option available to all full</w:t>
      </w:r>
      <w:r>
        <w:t>-</w:t>
      </w:r>
      <w:r w:rsidRPr="00DD4666">
        <w:t xml:space="preserve">time students.  </w:t>
      </w:r>
    </w:p>
    <w:p w14:paraId="153F74CF" w14:textId="0BA19476" w:rsidR="00C23168" w:rsidRPr="00157285" w:rsidRDefault="00C23168" w:rsidP="00C23168">
      <w:pPr>
        <w:pStyle w:val="Heading2"/>
      </w:pPr>
      <w:bookmarkStart w:id="34" w:name="_Toc220012484"/>
      <w:proofErr w:type="spellStart"/>
      <w:r>
        <w:t>RamJam</w:t>
      </w:r>
      <w:proofErr w:type="spellEnd"/>
      <w:r>
        <w:t xml:space="preserve"> Sessions</w:t>
      </w:r>
      <w:bookmarkEnd w:id="34"/>
    </w:p>
    <w:p w14:paraId="2BD798A7" w14:textId="48783F0B" w:rsidR="00C23168" w:rsidRPr="00FF4FB9" w:rsidRDefault="00C23168" w:rsidP="00831310">
      <w:pPr>
        <w:rPr>
          <w:u w:val="single"/>
        </w:rPr>
      </w:pPr>
      <w:r>
        <w:t xml:space="preserve">SJVS is honored to offer something unique for students that need a little additional support with ELA, Math and Test Taking Strategies, we call these </w:t>
      </w:r>
      <w:proofErr w:type="spellStart"/>
      <w:r>
        <w:t>RamJam</w:t>
      </w:r>
      <w:proofErr w:type="spellEnd"/>
      <w:r>
        <w:t xml:space="preserve"> sessions. There will be multiple opportunities where students will be required to come on campus to work directly with teachers and peers to build confidence and close gaps. Administration will communicate with families that are required to attend these in-person sessions prior so they can plan accordingly. Refusing to attend will lead to withdrawal from the full-time program. </w:t>
      </w:r>
    </w:p>
    <w:p w14:paraId="1A59A82C" w14:textId="77777777" w:rsidR="00831310" w:rsidRPr="00157285" w:rsidRDefault="00831310" w:rsidP="000B492D">
      <w:pPr>
        <w:pStyle w:val="Heading2"/>
      </w:pPr>
      <w:bookmarkStart w:id="35" w:name="_Toc220012485"/>
      <w:r w:rsidRPr="00157285">
        <w:t>Academic Integrity</w:t>
      </w:r>
      <w:bookmarkEnd w:id="35"/>
    </w:p>
    <w:p w14:paraId="7C957087" w14:textId="77777777" w:rsidR="00831310" w:rsidRPr="00CD4319" w:rsidRDefault="00831310" w:rsidP="00831310">
      <w:r w:rsidRPr="00CD4319">
        <w:t>Academic Integrity is critical in an online environment. Each piece of work submitted by students must be 100% original work. Plagiarism</w:t>
      </w:r>
      <w:r>
        <w:t xml:space="preserve"> </w:t>
      </w:r>
      <w:r w:rsidRPr="00CD4319">
        <w:t xml:space="preserve">and </w:t>
      </w:r>
      <w:r>
        <w:t>c</w:t>
      </w:r>
      <w:r w:rsidRPr="00CD4319">
        <w:t>heating</w:t>
      </w:r>
      <w:r>
        <w:t xml:space="preserve"> </w:t>
      </w:r>
      <w:r w:rsidRPr="00CD4319">
        <w:t xml:space="preserve">will lead to consequences ranging from a grade reduction to removal from the course with a failing grade. Our program uses </w:t>
      </w:r>
      <w:r>
        <w:t>Unit Standards Checks</w:t>
      </w:r>
      <w:r w:rsidRPr="00CD4319">
        <w:t>, Turnitin.com, and proctored exams to guarantee the authenticity of student work.</w:t>
      </w:r>
    </w:p>
    <w:p w14:paraId="0C0AF55D" w14:textId="0615CC5B" w:rsidR="00831310" w:rsidRPr="00DD4666" w:rsidRDefault="00831310" w:rsidP="00831310">
      <w:r w:rsidRPr="00DD4666">
        <w:t>SJVS uses a mastery model, meaning students can resubmit assignments until they have achieved mastery of the course concepts</w:t>
      </w:r>
      <w:r w:rsidR="00011740">
        <w:t xml:space="preserve"> (again also to replace that zero that was issued)</w:t>
      </w:r>
      <w:r w:rsidRPr="00DD4666">
        <w:t>. Cheating will not be tolerated.  Students are encouraged to manage their time, do due diligence, and follow the</w:t>
      </w:r>
      <w:r>
        <w:t xml:space="preserve"> teacher’s</w:t>
      </w:r>
      <w:r w:rsidRPr="00DD4666">
        <w:t xml:space="preserve"> instruction</w:t>
      </w:r>
      <w:r>
        <w:t>s</w:t>
      </w:r>
      <w:r w:rsidRPr="00DD4666">
        <w:t xml:space="preserve"> for success. </w:t>
      </w:r>
    </w:p>
    <w:p w14:paraId="1B73B041" w14:textId="77777777" w:rsidR="00831310" w:rsidRPr="00F17C25" w:rsidRDefault="00831310" w:rsidP="00831310">
      <w:pPr>
        <w:numPr>
          <w:ilvl w:val="0"/>
          <w:numId w:val="5"/>
        </w:numPr>
        <w:contextualSpacing/>
        <w:rPr>
          <w:u w:val="single"/>
        </w:rPr>
      </w:pPr>
      <w:bookmarkStart w:id="36" w:name="_Toc220012486"/>
      <w:r w:rsidRPr="000B492D">
        <w:rPr>
          <w:rStyle w:val="Heading3Char"/>
        </w:rPr>
        <w:t>Plagiarism</w:t>
      </w:r>
      <w:bookmarkEnd w:id="36"/>
      <w:r w:rsidRPr="00F17C25">
        <w:t xml:space="preserve"> – </w:t>
      </w:r>
      <w:r>
        <w:t>Representing</w:t>
      </w:r>
      <w:r w:rsidRPr="00F17C25">
        <w:t xml:space="preserve"> work that has been copied or pasted from a published Internet resource such as, but not limited to, Wikipedia or any source without the proper credit.</w:t>
      </w:r>
    </w:p>
    <w:p w14:paraId="403D5B52" w14:textId="77777777" w:rsidR="00831310" w:rsidRPr="007A78FC" w:rsidRDefault="00831310" w:rsidP="00831310">
      <w:pPr>
        <w:numPr>
          <w:ilvl w:val="0"/>
          <w:numId w:val="5"/>
        </w:numPr>
        <w:contextualSpacing/>
        <w:rPr>
          <w:u w:val="single"/>
        </w:rPr>
      </w:pPr>
      <w:bookmarkStart w:id="37" w:name="_Toc220012487"/>
      <w:r w:rsidRPr="000B492D">
        <w:rPr>
          <w:rStyle w:val="Heading3Char"/>
        </w:rPr>
        <w:t>Cheating</w:t>
      </w:r>
      <w:bookmarkEnd w:id="37"/>
      <w:r w:rsidRPr="00F17C25">
        <w:t xml:space="preserve"> – </w:t>
      </w:r>
      <w:r>
        <w:t>Representing</w:t>
      </w:r>
      <w:r w:rsidRPr="00F17C25">
        <w:t xml:space="preserve"> any other person’s work or work from any source including hard drives, software, or answer banks (such as, but not limited to Yahoo! Answers, translator services, etc.) as their own. Examples include inappropriate email soliciting emails, documented inappropriate email soliciting answers, documented inappropriate discussions, student to student cheating, and cheating in a lab classroom. </w:t>
      </w:r>
    </w:p>
    <w:p w14:paraId="0EBEC493" w14:textId="51CBF120" w:rsidR="00166682" w:rsidRDefault="00166682" w:rsidP="00166682">
      <w:pPr>
        <w:pStyle w:val="Heading2"/>
      </w:pPr>
      <w:bookmarkStart w:id="38" w:name="_Toc220012488"/>
      <w:r>
        <w:t xml:space="preserve">SJVS </w:t>
      </w:r>
      <w:r w:rsidRPr="00157285">
        <w:t xml:space="preserve">Academic </w:t>
      </w:r>
      <w:r w:rsidR="00527607" w:rsidRPr="00157285">
        <w:t>Integrity</w:t>
      </w:r>
      <w:r w:rsidR="00527607">
        <w:t xml:space="preserve"> -</w:t>
      </w:r>
      <w:r w:rsidR="00250019">
        <w:t xml:space="preserve"> Total incidents in program, not individual course</w:t>
      </w:r>
      <w:bookmarkEnd w:id="38"/>
    </w:p>
    <w:p w14:paraId="6AEB1E26" w14:textId="77777777" w:rsidR="00166682" w:rsidRPr="00404A44" w:rsidRDefault="00166682" w:rsidP="007903E6">
      <w:pPr>
        <w:numPr>
          <w:ilvl w:val="0"/>
          <w:numId w:val="18"/>
        </w:numPr>
        <w:contextualSpacing/>
        <w:rPr>
          <w:u w:val="single"/>
        </w:rPr>
      </w:pPr>
      <w:bookmarkStart w:id="39" w:name="_Toc89089911"/>
      <w:bookmarkStart w:id="40" w:name="_Toc106711976"/>
      <w:bookmarkStart w:id="41" w:name="_Toc220012489"/>
      <w:r w:rsidRPr="006C3B20">
        <w:rPr>
          <w:rStyle w:val="Heading3Char"/>
        </w:rPr>
        <w:t>First Overall Offense</w:t>
      </w:r>
      <w:bookmarkEnd w:id="41"/>
      <w:r w:rsidRPr="00F17C25">
        <w:t xml:space="preserve"> – </w:t>
      </w:r>
      <w:r>
        <w:t xml:space="preserve">Equates </w:t>
      </w:r>
      <w:r w:rsidRPr="00404A44">
        <w:t>to a learning</w:t>
      </w:r>
      <w:r w:rsidRPr="00F17C25">
        <w:t xml:space="preserve"> intervention, parent contact by teacher</w:t>
      </w:r>
      <w:r>
        <w:t xml:space="preserve">. Can resubmit the item that was flagged for full credit. </w:t>
      </w:r>
    </w:p>
    <w:p w14:paraId="58F0863F" w14:textId="77777777" w:rsidR="00166682" w:rsidRPr="00F17C25" w:rsidRDefault="00166682" w:rsidP="00166682">
      <w:pPr>
        <w:ind w:left="720"/>
        <w:contextualSpacing/>
        <w:rPr>
          <w:u w:val="single"/>
        </w:rPr>
      </w:pPr>
    </w:p>
    <w:p w14:paraId="1E5B1533" w14:textId="77777777" w:rsidR="00166682" w:rsidRPr="00404A44" w:rsidRDefault="00166682" w:rsidP="007903E6">
      <w:pPr>
        <w:numPr>
          <w:ilvl w:val="0"/>
          <w:numId w:val="18"/>
        </w:numPr>
        <w:contextualSpacing/>
        <w:rPr>
          <w:u w:val="single"/>
        </w:rPr>
      </w:pPr>
      <w:bookmarkStart w:id="42" w:name="_Toc89089912"/>
      <w:bookmarkStart w:id="43" w:name="_Toc106711977"/>
      <w:bookmarkStart w:id="44" w:name="_Toc220012490"/>
      <w:bookmarkEnd w:id="39"/>
      <w:bookmarkEnd w:id="40"/>
      <w:r w:rsidRPr="006C3B20">
        <w:rPr>
          <w:rStyle w:val="Heading3Char"/>
        </w:rPr>
        <w:t>Second Overall Offense</w:t>
      </w:r>
      <w:bookmarkEnd w:id="44"/>
      <w:r w:rsidRPr="00F17C25">
        <w:t xml:space="preserve"> – </w:t>
      </w:r>
      <w:r>
        <w:t>first</w:t>
      </w:r>
      <w:r w:rsidRPr="00F17C25">
        <w:t xml:space="preserve"> offense consequences </w:t>
      </w:r>
      <w:r w:rsidRPr="00F17C25">
        <w:rPr>
          <w:b/>
          <w:u w:val="single"/>
        </w:rPr>
        <w:t>plus</w:t>
      </w:r>
      <w:r w:rsidRPr="00F17C25">
        <w:rPr>
          <w:u w:val="single"/>
        </w:rPr>
        <w:t xml:space="preserve"> </w:t>
      </w:r>
      <w:r w:rsidRPr="00F17C25">
        <w:t>re-creation of the assignment for a reduced percentage</w:t>
      </w:r>
      <w:r>
        <w:t xml:space="preserve"> (Highest grade available is a 75%)</w:t>
      </w:r>
    </w:p>
    <w:p w14:paraId="2749181A" w14:textId="77777777" w:rsidR="00166682" w:rsidRPr="00404A44" w:rsidRDefault="00166682" w:rsidP="00166682">
      <w:pPr>
        <w:contextualSpacing/>
        <w:rPr>
          <w:u w:val="single"/>
        </w:rPr>
      </w:pPr>
    </w:p>
    <w:p w14:paraId="3A2E575E" w14:textId="1AA292DF" w:rsidR="00166682" w:rsidRPr="00404A44" w:rsidRDefault="00166682" w:rsidP="007903E6">
      <w:pPr>
        <w:numPr>
          <w:ilvl w:val="0"/>
          <w:numId w:val="18"/>
        </w:numPr>
        <w:contextualSpacing/>
        <w:rPr>
          <w:u w:val="single"/>
        </w:rPr>
      </w:pPr>
      <w:bookmarkStart w:id="45" w:name="_Toc220012491"/>
      <w:r w:rsidRPr="006C3B20">
        <w:rPr>
          <w:rStyle w:val="Heading3Char"/>
        </w:rPr>
        <w:t>Third Overall Offense</w:t>
      </w:r>
      <w:bookmarkEnd w:id="42"/>
      <w:bookmarkEnd w:id="43"/>
      <w:bookmarkEnd w:id="45"/>
      <w:r w:rsidRPr="00F17C25">
        <w:t xml:space="preserve"> – </w:t>
      </w:r>
      <w:r>
        <w:t>second</w:t>
      </w:r>
      <w:r w:rsidRPr="00F17C25">
        <w:t xml:space="preserve"> offense consequences </w:t>
      </w:r>
      <w:r w:rsidRPr="00F17C25">
        <w:rPr>
          <w:b/>
          <w:u w:val="single"/>
        </w:rPr>
        <w:t>plus</w:t>
      </w:r>
      <w:r w:rsidRPr="00521189">
        <w:t xml:space="preserve"> </w:t>
      </w:r>
      <w:r w:rsidR="00521189" w:rsidRPr="00521189">
        <w:t>w</w:t>
      </w:r>
      <w:r>
        <w:t xml:space="preserve">ill be contacted by an administrator regarding removal from program. </w:t>
      </w:r>
    </w:p>
    <w:p w14:paraId="1EDA7449" w14:textId="77777777" w:rsidR="00166682" w:rsidRDefault="00166682" w:rsidP="00166682">
      <w:pPr>
        <w:contextualSpacing/>
        <w:rPr>
          <w:u w:val="single"/>
        </w:rPr>
      </w:pPr>
    </w:p>
    <w:p w14:paraId="1069679A" w14:textId="77777777" w:rsidR="00831310" w:rsidRPr="00157285" w:rsidRDefault="00831310" w:rsidP="006D0856">
      <w:pPr>
        <w:pStyle w:val="Heading2"/>
      </w:pPr>
      <w:bookmarkStart w:id="46" w:name="_Toc220012492"/>
      <w:r w:rsidRPr="00157285">
        <w:lastRenderedPageBreak/>
        <w:t>Add/Drop Policy</w:t>
      </w:r>
      <w:bookmarkEnd w:id="46"/>
    </w:p>
    <w:p w14:paraId="36B83A37" w14:textId="0A5C0C6B" w:rsidR="00831310" w:rsidRDefault="00831310" w:rsidP="00831310">
      <w:r>
        <w:t xml:space="preserve">Students assigned to a class have full course access to the curriculum, therefore students may not drop from a course or change content status (Standard/Honors) after the </w:t>
      </w:r>
      <w:r w:rsidR="00093281">
        <w:rPr>
          <w:b/>
          <w:bCs/>
        </w:rPr>
        <w:t>5</w:t>
      </w:r>
      <w:r w:rsidRPr="00EA48F9">
        <w:rPr>
          <w:b/>
          <w:bCs/>
          <w:vertAlign w:val="superscript"/>
        </w:rPr>
        <w:t>th</w:t>
      </w:r>
      <w:r w:rsidRPr="00EA48F9">
        <w:rPr>
          <w:b/>
          <w:bCs/>
        </w:rPr>
        <w:t xml:space="preserve"> day</w:t>
      </w:r>
      <w:r>
        <w:t xml:space="preserve"> of course access.  Prior to the start of semester 2, students may change course content status (Standard/ Honors) for the upcoming semester.  However, no course content status changes will ever be made for EOC courses (Civics, Algebra 1, Geometry, Biology, US History).</w:t>
      </w:r>
    </w:p>
    <w:p w14:paraId="549E1D75" w14:textId="77777777" w:rsidR="00831310" w:rsidRDefault="00831310" w:rsidP="00831310">
      <w:proofErr w:type="gramStart"/>
      <w:r>
        <w:t>In the event that</w:t>
      </w:r>
      <w:proofErr w:type="gramEnd"/>
      <w:r>
        <w:t xml:space="preserve"> a full-time or part-time student does not meet the deadlines for submitting assignments, SJVS will adhere to the following:</w:t>
      </w:r>
    </w:p>
    <w:p w14:paraId="7347B0FE" w14:textId="5713DDCF" w:rsidR="007903E6" w:rsidRDefault="007903E6" w:rsidP="00DE3BBC">
      <w:pPr>
        <w:pStyle w:val="Heading3"/>
      </w:pPr>
      <w:bookmarkStart w:id="47" w:name="_Toc220012493"/>
      <w:r>
        <w:t>Full-time Student Policy</w:t>
      </w:r>
      <w:bookmarkEnd w:id="47"/>
    </w:p>
    <w:p w14:paraId="6A6F2711" w14:textId="77777777" w:rsidR="007903E6" w:rsidRDefault="007903E6" w:rsidP="007903E6">
      <w:pPr>
        <w:pStyle w:val="ListParagraph"/>
        <w:numPr>
          <w:ilvl w:val="0"/>
          <w:numId w:val="7"/>
        </w:numPr>
        <w:spacing w:after="0"/>
      </w:pPr>
      <w:r w:rsidRPr="00CC5FEF">
        <w:t xml:space="preserve">No work </w:t>
      </w:r>
      <w:r>
        <w:t>submitted during 1</w:t>
      </w:r>
      <w:r w:rsidRPr="007A78FC">
        <w:rPr>
          <w:vertAlign w:val="superscript"/>
        </w:rPr>
        <w:t>st</w:t>
      </w:r>
      <w:r>
        <w:t xml:space="preserve"> week of course access – Documented Teacher Phone Call + success plan</w:t>
      </w:r>
    </w:p>
    <w:p w14:paraId="453AB14F" w14:textId="619C50A4" w:rsidR="007903E6" w:rsidRDefault="007903E6" w:rsidP="007903E6">
      <w:pPr>
        <w:pStyle w:val="ListParagraph"/>
        <w:numPr>
          <w:ilvl w:val="0"/>
          <w:numId w:val="7"/>
        </w:numPr>
        <w:spacing w:after="0"/>
      </w:pPr>
      <w:r w:rsidRPr="00CC5FEF">
        <w:t xml:space="preserve">No work </w:t>
      </w:r>
      <w:r>
        <w:t xml:space="preserve">submitted </w:t>
      </w:r>
      <w:r w:rsidR="00DE3BBC">
        <w:t>for 2 or more weeks</w:t>
      </w:r>
      <w:r>
        <w:t xml:space="preserve"> – Documented Phone Call</w:t>
      </w:r>
      <w:r w:rsidR="00DE3BBC">
        <w:t xml:space="preserve"> from teacher, documented call from </w:t>
      </w:r>
      <w:r w:rsidR="00E2768D">
        <w:t>administration/school counselor</w:t>
      </w:r>
      <w:r w:rsidR="00DE3BBC">
        <w:t xml:space="preserve"> and mandatory on campus academic day until caught up. </w:t>
      </w:r>
    </w:p>
    <w:p w14:paraId="4D5DB198" w14:textId="7FD87631" w:rsidR="00DE3BBC" w:rsidRDefault="00DE3BBC" w:rsidP="007903E6">
      <w:pPr>
        <w:pStyle w:val="ListParagraph"/>
        <w:numPr>
          <w:ilvl w:val="0"/>
          <w:numId w:val="7"/>
        </w:numPr>
        <w:spacing w:after="0"/>
      </w:pPr>
      <w:r>
        <w:t>If a student has been made to attend on campus academic days for two or more times in a semester or refused to come on campus when behind, then a student will be withdrawn from the full-time virtual program at the end of the semester.</w:t>
      </w:r>
    </w:p>
    <w:p w14:paraId="3031329B" w14:textId="77777777" w:rsidR="007903E6" w:rsidRDefault="007903E6" w:rsidP="007903E6">
      <w:pPr>
        <w:spacing w:after="0"/>
      </w:pPr>
    </w:p>
    <w:p w14:paraId="47A166C5" w14:textId="17C42F9F" w:rsidR="007903E6" w:rsidRDefault="007903E6" w:rsidP="007903E6">
      <w:pPr>
        <w:pStyle w:val="Heading3"/>
      </w:pPr>
      <w:bookmarkStart w:id="48" w:name="_Toc220012494"/>
      <w:r>
        <w:t>Part-time Student Policy</w:t>
      </w:r>
      <w:bookmarkEnd w:id="48"/>
    </w:p>
    <w:p w14:paraId="50DCE44D" w14:textId="4FD6820B" w:rsidR="00831310" w:rsidRDefault="00831310" w:rsidP="00831310">
      <w:pPr>
        <w:pStyle w:val="ListParagraph"/>
        <w:numPr>
          <w:ilvl w:val="0"/>
          <w:numId w:val="7"/>
        </w:numPr>
        <w:spacing w:after="0"/>
      </w:pPr>
      <w:r w:rsidRPr="00CC5FEF">
        <w:t xml:space="preserve">No work </w:t>
      </w:r>
      <w:r>
        <w:t>submitted during 1</w:t>
      </w:r>
      <w:r w:rsidRPr="007A78FC">
        <w:rPr>
          <w:vertAlign w:val="superscript"/>
        </w:rPr>
        <w:t>st</w:t>
      </w:r>
      <w:r>
        <w:t xml:space="preserve"> week of course access – Documented Teacher Phone Call + success plan</w:t>
      </w:r>
    </w:p>
    <w:p w14:paraId="452F2CCC" w14:textId="691EA273" w:rsidR="00831310" w:rsidRDefault="00831310" w:rsidP="00831310">
      <w:pPr>
        <w:pStyle w:val="ListParagraph"/>
        <w:numPr>
          <w:ilvl w:val="0"/>
          <w:numId w:val="7"/>
        </w:numPr>
        <w:spacing w:after="0"/>
      </w:pPr>
      <w:r w:rsidRPr="00CC5FEF">
        <w:t xml:space="preserve">No work </w:t>
      </w:r>
      <w:r>
        <w:t>submitted during 1</w:t>
      </w:r>
      <w:r w:rsidRPr="00283654">
        <w:rPr>
          <w:vertAlign w:val="superscript"/>
        </w:rPr>
        <w:t>st</w:t>
      </w:r>
      <w:r>
        <w:t xml:space="preserve"> &amp; 2</w:t>
      </w:r>
      <w:r w:rsidRPr="007A78FC">
        <w:rPr>
          <w:vertAlign w:val="superscript"/>
        </w:rPr>
        <w:t>nd</w:t>
      </w:r>
      <w:r>
        <w:t xml:space="preserve"> week of course access – Documented Phone Call and WD from course</w:t>
      </w:r>
    </w:p>
    <w:p w14:paraId="3DD66B3F" w14:textId="282D2601" w:rsidR="00831310" w:rsidRDefault="00831310" w:rsidP="00831310">
      <w:pPr>
        <w:pStyle w:val="ListParagraph"/>
        <w:numPr>
          <w:ilvl w:val="0"/>
          <w:numId w:val="7"/>
        </w:numPr>
        <w:spacing w:after="0"/>
      </w:pPr>
      <w:r>
        <w:t xml:space="preserve">If a student wishes to be reinstated in a course, they must contact the </w:t>
      </w:r>
      <w:r w:rsidR="00DE3BBC">
        <w:t xml:space="preserve">SJVS </w:t>
      </w:r>
      <w:r w:rsidR="00E2768D">
        <w:t>Principal</w:t>
      </w:r>
      <w:r>
        <w:t xml:space="preserve"> </w:t>
      </w:r>
      <w:r w:rsidR="00DE3BBC">
        <w:t xml:space="preserve">or Registrar </w:t>
      </w:r>
      <w:r>
        <w:t>for approval.</w:t>
      </w:r>
    </w:p>
    <w:p w14:paraId="65DD2142" w14:textId="77777777" w:rsidR="00831310" w:rsidRPr="00EA48F9" w:rsidRDefault="00831310" w:rsidP="00831310">
      <w:pPr>
        <w:rPr>
          <w:b/>
          <w:u w:val="single"/>
        </w:rPr>
      </w:pPr>
    </w:p>
    <w:p w14:paraId="6F51C4DA" w14:textId="77777777" w:rsidR="00831310" w:rsidRPr="00157285" w:rsidRDefault="00831310" w:rsidP="006D0856">
      <w:pPr>
        <w:pStyle w:val="Heading2"/>
      </w:pPr>
      <w:bookmarkStart w:id="49" w:name="_Toc220012495"/>
      <w:r w:rsidRPr="00157285">
        <w:t>Attendance</w:t>
      </w:r>
      <w:bookmarkEnd w:id="49"/>
      <w:r w:rsidRPr="00157285">
        <w:t xml:space="preserve"> </w:t>
      </w:r>
    </w:p>
    <w:p w14:paraId="2EF9E445" w14:textId="3DC0945E" w:rsidR="00831310" w:rsidRDefault="00831310" w:rsidP="00831310">
      <w:r w:rsidRPr="00AC2188">
        <w:t xml:space="preserve">State legislation requires virtual students to participate in a daily attendance plan. Student attendance will be measured against the student’s progress in the course in comparison to the course pace chart. Students </w:t>
      </w:r>
      <w:proofErr w:type="gramStart"/>
      <w:r w:rsidRPr="00AC2188">
        <w:t>are</w:t>
      </w:r>
      <w:proofErr w:type="gramEnd"/>
      <w:r w:rsidRPr="00AC2188">
        <w:t xml:space="preserve"> to average a minimum of </w:t>
      </w:r>
      <w:r w:rsidR="00C23168">
        <w:rPr>
          <w:b/>
          <w:bCs/>
        </w:rPr>
        <w:t>7</w:t>
      </w:r>
      <w:r w:rsidRPr="007A78FC">
        <w:rPr>
          <w:b/>
          <w:bCs/>
        </w:rPr>
        <w:t>%</w:t>
      </w:r>
      <w:r w:rsidRPr="00AC2188">
        <w:t xml:space="preserve"> complete per course per week.</w:t>
      </w:r>
      <w:r>
        <w:t xml:space="preserve">  </w:t>
      </w:r>
      <w:r w:rsidRPr="00AC2188">
        <w:t xml:space="preserve">The </w:t>
      </w:r>
      <w:proofErr w:type="gramStart"/>
      <w:r w:rsidRPr="00AC2188">
        <w:t>student’s</w:t>
      </w:r>
      <w:proofErr w:type="gramEnd"/>
      <w:r w:rsidRPr="00AC2188">
        <w:t xml:space="preserve"> </w:t>
      </w:r>
      <w:proofErr w:type="gramStart"/>
      <w:r w:rsidRPr="00AC2188">
        <w:t>workweek</w:t>
      </w:r>
      <w:proofErr w:type="gramEnd"/>
      <w:r w:rsidRPr="00AC2188">
        <w:t xml:space="preserve"> starts on Monday morning and ends each week on Friday at 5:00 p.m.</w:t>
      </w:r>
      <w:r>
        <w:t xml:space="preserve">  All work for the week is due on Friday at 5:00 p.m.  Students who elect to work on the weekend are working for the week ahead not for the week prior.  </w:t>
      </w:r>
      <w:r w:rsidRPr="00AC2188">
        <w:t>Students who do not keep the appropriate pace will be considered truant and fall under St. Johns County School District truancy policies.</w:t>
      </w:r>
    </w:p>
    <w:p w14:paraId="67862CFF" w14:textId="77777777" w:rsidR="00831310" w:rsidRDefault="00831310" w:rsidP="00831310">
      <w:pPr>
        <w:spacing w:after="0"/>
        <w:rPr>
          <w:b/>
          <w:bCs/>
          <w:noProof/>
          <w:u w:val="single"/>
        </w:rPr>
      </w:pPr>
    </w:p>
    <w:p w14:paraId="4A668C33" w14:textId="52F991E1" w:rsidR="006D0856" w:rsidRPr="006D0856" w:rsidRDefault="006D0856" w:rsidP="006D0856">
      <w:pPr>
        <w:pStyle w:val="Heading3"/>
      </w:pPr>
      <w:bookmarkStart w:id="50" w:name="_Toc220012496"/>
      <w:r w:rsidRPr="006D0856">
        <w:t>SJVS Pacing Found Here</w:t>
      </w:r>
      <w:bookmarkEnd w:id="50"/>
    </w:p>
    <w:bookmarkStart w:id="51" w:name="_Hlk92183212"/>
    <w:p w14:paraId="6729174B" w14:textId="2BBC2548" w:rsidR="005B73EA" w:rsidRDefault="002D4BA8" w:rsidP="00831310">
      <w:pPr>
        <w:spacing w:after="0"/>
        <w:rPr>
          <w:noProof/>
        </w:rPr>
      </w:pPr>
      <w:r>
        <w:fldChar w:fldCharType="begin"/>
      </w:r>
      <w:r>
        <w:instrText xml:space="preserve"> HYPERLINK "https://stjohnsvirtual.com/full-time-sjvs-pacing/" </w:instrText>
      </w:r>
      <w:r>
        <w:fldChar w:fldCharType="separate"/>
      </w:r>
      <w:r w:rsidR="005B73EA" w:rsidRPr="00507187">
        <w:rPr>
          <w:rStyle w:val="Hyperlink"/>
          <w:noProof/>
        </w:rPr>
        <w:t>https://stjohnsvirtual.com/full-time-sjvs-pacing/</w:t>
      </w:r>
      <w:r>
        <w:rPr>
          <w:rStyle w:val="Hyperlink"/>
          <w:noProof/>
        </w:rPr>
        <w:fldChar w:fldCharType="end"/>
      </w:r>
    </w:p>
    <w:p w14:paraId="37A446F2" w14:textId="77777777" w:rsidR="00831310" w:rsidRPr="00157285" w:rsidRDefault="00831310" w:rsidP="006D0856">
      <w:pPr>
        <w:pStyle w:val="Heading2"/>
      </w:pPr>
      <w:bookmarkStart w:id="52" w:name="_Toc220012497"/>
      <w:bookmarkEnd w:id="51"/>
      <w:r w:rsidRPr="00157285">
        <w:t>Communication</w:t>
      </w:r>
      <w:bookmarkEnd w:id="52"/>
    </w:p>
    <w:p w14:paraId="34428888" w14:textId="71584582" w:rsidR="00831310" w:rsidRDefault="00831310" w:rsidP="00831310">
      <w:r>
        <w:t xml:space="preserve">Teachers have </w:t>
      </w:r>
      <w:r w:rsidR="00CC3510">
        <w:t xml:space="preserve">up to </w:t>
      </w:r>
      <w:r>
        <w:t xml:space="preserve">24 hours to return phone calls, emails, or text messages. If your child is “stuck” please encourage your child to move to another course or work around the issue until the teacher returns your communication. </w:t>
      </w:r>
    </w:p>
    <w:p w14:paraId="777CA258" w14:textId="77777777" w:rsidR="00831310" w:rsidRPr="00157285" w:rsidRDefault="00831310" w:rsidP="006D0856">
      <w:pPr>
        <w:pStyle w:val="Heading2"/>
      </w:pPr>
      <w:bookmarkStart w:id="53" w:name="_Toc220012498"/>
      <w:r w:rsidRPr="00157285">
        <w:lastRenderedPageBreak/>
        <w:t>Contact Instructor</w:t>
      </w:r>
      <w:bookmarkEnd w:id="53"/>
    </w:p>
    <w:p w14:paraId="036CFB1D" w14:textId="0955B7D5" w:rsidR="00831310" w:rsidRPr="00A47319" w:rsidRDefault="00831310" w:rsidP="00831310">
      <w:r>
        <w:t xml:space="preserve">Students who are not on pace or who are not responding to communication will be </w:t>
      </w:r>
      <w:r w:rsidR="006D0856">
        <w:t>suspended</w:t>
      </w:r>
      <w:r>
        <w:t xml:space="preserve"> from the course until communication is reestablished. </w:t>
      </w:r>
    </w:p>
    <w:p w14:paraId="06EA45CE" w14:textId="77777777" w:rsidR="00831310" w:rsidRPr="00157285" w:rsidRDefault="00831310" w:rsidP="006D0856">
      <w:pPr>
        <w:pStyle w:val="Heading2"/>
      </w:pPr>
      <w:bookmarkStart w:id="54" w:name="_Toc220012499"/>
      <w:r w:rsidRPr="00157285">
        <w:t>Course Minimums</w:t>
      </w:r>
      <w:bookmarkEnd w:id="54"/>
    </w:p>
    <w:p w14:paraId="6484A123" w14:textId="2CA99AC9" w:rsidR="00831310" w:rsidRPr="00E26B53" w:rsidRDefault="00831310" w:rsidP="00831310">
      <w:pPr>
        <w:pStyle w:val="ListParagraph"/>
        <w:numPr>
          <w:ilvl w:val="0"/>
          <w:numId w:val="6"/>
        </w:numPr>
        <w:rPr>
          <w:rFonts w:eastAsiaTheme="minorEastAsia"/>
        </w:rPr>
      </w:pPr>
      <w:bookmarkStart w:id="55" w:name="_Toc220012500"/>
      <w:r w:rsidRPr="006D0856">
        <w:rPr>
          <w:rStyle w:val="Heading3Char"/>
        </w:rPr>
        <w:t>FLVS Curriculum:</w:t>
      </w:r>
      <w:bookmarkEnd w:id="55"/>
      <w:r>
        <w:t xml:space="preserve"> Students must actively participate in </w:t>
      </w:r>
      <w:r w:rsidRPr="00E06455">
        <w:rPr>
          <w:u w:val="single"/>
        </w:rPr>
        <w:t>each semester</w:t>
      </w:r>
      <w:r>
        <w:t xml:space="preserve"> course for a minimum of 14 days. The 14 days </w:t>
      </w:r>
      <w:proofErr w:type="gramStart"/>
      <w:r>
        <w:t>starts</w:t>
      </w:r>
      <w:proofErr w:type="gramEnd"/>
      <w:r>
        <w:t xml:space="preserve"> with the first assignment submitted and </w:t>
      </w:r>
      <w:proofErr w:type="gramStart"/>
      <w:r>
        <w:t>ends</w:t>
      </w:r>
      <w:proofErr w:type="gramEnd"/>
      <w:r>
        <w:t xml:space="preserve"> with the last assignment submitted. Physical Education courses that require an exercise journal require a 21 or 24-day minimum. Students who complete earlier than the required minimum will not receive credit for the course</w:t>
      </w:r>
      <w:r w:rsidR="00C661D6">
        <w:t xml:space="preserve"> until timeline has been met</w:t>
      </w:r>
      <w:r>
        <w:t>.</w:t>
      </w:r>
    </w:p>
    <w:p w14:paraId="4F26A97C" w14:textId="193E88AD" w:rsidR="00831310" w:rsidRPr="00B26C47" w:rsidRDefault="00E2768D" w:rsidP="00831310">
      <w:pPr>
        <w:pStyle w:val="ListParagraph"/>
        <w:numPr>
          <w:ilvl w:val="0"/>
          <w:numId w:val="6"/>
        </w:numPr>
        <w:rPr>
          <w:rFonts w:eastAsiaTheme="minorEastAsia"/>
        </w:rPr>
      </w:pPr>
      <w:bookmarkStart w:id="56" w:name="_Toc220012501"/>
      <w:r>
        <w:rPr>
          <w:rStyle w:val="Heading3Char"/>
        </w:rPr>
        <w:t>Edmentum</w:t>
      </w:r>
      <w:r w:rsidR="00831310" w:rsidRPr="006D0856">
        <w:rPr>
          <w:rStyle w:val="Heading3Char"/>
        </w:rPr>
        <w:t xml:space="preserve"> Curriculum:</w:t>
      </w:r>
      <w:bookmarkEnd w:id="56"/>
      <w:r w:rsidR="00831310" w:rsidRPr="00B26C47">
        <w:t xml:space="preserve"> Students must actively participate in each semester for a minimum of 30 hours. </w:t>
      </w:r>
    </w:p>
    <w:p w14:paraId="1940D7DC" w14:textId="77777777" w:rsidR="00831310" w:rsidRDefault="00831310" w:rsidP="00831310">
      <w:pPr>
        <w:spacing w:after="0"/>
        <w:rPr>
          <w:b/>
          <w:u w:val="single"/>
        </w:rPr>
      </w:pPr>
    </w:p>
    <w:p w14:paraId="67A5D648" w14:textId="683EDD7F" w:rsidR="00831310" w:rsidRPr="00157285" w:rsidRDefault="008A008B" w:rsidP="006D0856">
      <w:pPr>
        <w:pStyle w:val="Heading2"/>
      </w:pPr>
      <w:bookmarkStart w:id="57" w:name="_Toc220012502"/>
      <w:r w:rsidRPr="00157285">
        <w:t>Discussion Based Assessments</w:t>
      </w:r>
      <w:r w:rsidR="00831310" w:rsidRPr="00157285">
        <w:t xml:space="preserve"> (DBAs)</w:t>
      </w:r>
      <w:bookmarkEnd w:id="57"/>
    </w:p>
    <w:p w14:paraId="601A6D4F" w14:textId="7288353C" w:rsidR="00831310" w:rsidRDefault="008A008B" w:rsidP="00831310">
      <w:proofErr w:type="gramStart"/>
      <w:r>
        <w:t>DBA’s</w:t>
      </w:r>
      <w:proofErr w:type="gramEnd"/>
      <w:r w:rsidR="00831310" w:rsidRPr="006A66E2">
        <w:t xml:space="preserve"> are an opportunity for teachers and students </w:t>
      </w:r>
      <w:r w:rsidR="00831310">
        <w:t xml:space="preserve">to </w:t>
      </w:r>
      <w:r w:rsidR="00831310" w:rsidRPr="006A66E2">
        <w:t>discuss the concepts of the course</w:t>
      </w:r>
      <w:r w:rsidR="00831310">
        <w:t xml:space="preserve">. </w:t>
      </w:r>
      <w:proofErr w:type="gramStart"/>
      <w:r>
        <w:t>DBA’s</w:t>
      </w:r>
      <w:proofErr w:type="gramEnd"/>
      <w:r w:rsidR="00831310">
        <w:t xml:space="preserve"> </w:t>
      </w:r>
      <w:r w:rsidR="00831310" w:rsidRPr="006A66E2">
        <w:t xml:space="preserve">are found in every module which will require the teacher and student to communicate </w:t>
      </w:r>
      <w:r w:rsidR="00831310" w:rsidRPr="006D0AF6">
        <w:t>live</w:t>
      </w:r>
      <w:r w:rsidR="00831310" w:rsidRPr="006A66E2">
        <w:t xml:space="preserve"> a minimum of 4 times per segment/semester. The</w:t>
      </w:r>
      <w:r w:rsidR="00831310">
        <w:t xml:space="preserve"> </w:t>
      </w:r>
      <w:r>
        <w:t xml:space="preserve">DBA’s </w:t>
      </w:r>
      <w:r w:rsidR="00831310" w:rsidRPr="006A66E2">
        <w:t xml:space="preserve">serve as another level of teacher/student accountability and are nonnegotiable as they are an integral part of program. Students must complete and pass all </w:t>
      </w:r>
      <w:proofErr w:type="gramStart"/>
      <w:r>
        <w:t>DBA’s</w:t>
      </w:r>
      <w:proofErr w:type="gramEnd"/>
      <w:r>
        <w:t xml:space="preserve"> </w:t>
      </w:r>
      <w:proofErr w:type="gramStart"/>
      <w:r w:rsidR="00831310" w:rsidRPr="006A66E2">
        <w:t>in order to</w:t>
      </w:r>
      <w:proofErr w:type="gramEnd"/>
      <w:r w:rsidR="00831310" w:rsidRPr="006A66E2">
        <w:t xml:space="preserve"> proceed in the course. All </w:t>
      </w:r>
      <w:r>
        <w:t>DBA’s</w:t>
      </w:r>
      <w:r w:rsidR="00831310" w:rsidRPr="006A66E2">
        <w:t xml:space="preserve"> must occur </w:t>
      </w:r>
      <w:r w:rsidR="00085620">
        <w:t xml:space="preserve">in person, </w:t>
      </w:r>
      <w:r w:rsidR="00831310" w:rsidRPr="006A66E2">
        <w:t>live over the phone or</w:t>
      </w:r>
      <w:r w:rsidR="00831310">
        <w:t xml:space="preserve"> via a</w:t>
      </w:r>
      <w:r w:rsidR="00831310" w:rsidRPr="006A66E2">
        <w:t xml:space="preserve"> program </w:t>
      </w:r>
      <w:r w:rsidR="00085620" w:rsidRPr="006A66E2">
        <w:t>like</w:t>
      </w:r>
      <w:r w:rsidR="00831310" w:rsidRPr="006A66E2">
        <w:t xml:space="preserve"> </w:t>
      </w:r>
      <w:r>
        <w:t>Zoom</w:t>
      </w:r>
      <w:r w:rsidR="00831310" w:rsidRPr="006A66E2">
        <w:t xml:space="preserve">. Students who skip </w:t>
      </w:r>
      <w:r>
        <w:t>DBA’s</w:t>
      </w:r>
      <w:r w:rsidR="00831310" w:rsidRPr="006A66E2">
        <w:t xml:space="preserve"> will be suspended from the course until the necessary </w:t>
      </w:r>
      <w:r w:rsidR="00831310">
        <w:t>discussion</w:t>
      </w:r>
      <w:r w:rsidR="00831310" w:rsidRPr="006A66E2">
        <w:t xml:space="preserve"> has been completed. </w:t>
      </w:r>
      <w:r w:rsidR="00011740" w:rsidRPr="00011740">
        <w:rPr>
          <w:b/>
          <w:bCs/>
          <w:i/>
          <w:iCs/>
        </w:rPr>
        <w:t>Any failed or non-completed DBA will result in being issued a failing overall grade for the course. All DBA’s must be taken and passed to earn course credi</w:t>
      </w:r>
      <w:r w:rsidR="00B27A44">
        <w:rPr>
          <w:b/>
          <w:bCs/>
          <w:i/>
          <w:iCs/>
        </w:rPr>
        <w:t xml:space="preserve">t. If this occurs, a student will be withdrawn from the full-time SJVS program at the end of the semester. </w:t>
      </w:r>
    </w:p>
    <w:p w14:paraId="409EE9CA" w14:textId="77777777" w:rsidR="00AC0917" w:rsidRDefault="00AC0917" w:rsidP="00831310">
      <w:pPr>
        <w:spacing w:after="0"/>
        <w:rPr>
          <w:b/>
          <w:u w:val="single"/>
        </w:rPr>
      </w:pPr>
    </w:p>
    <w:p w14:paraId="68AE3694" w14:textId="77777777" w:rsidR="00831310" w:rsidRPr="00157285" w:rsidRDefault="00831310" w:rsidP="006D0856">
      <w:pPr>
        <w:pStyle w:val="Heading2"/>
      </w:pPr>
      <w:bookmarkStart w:id="58" w:name="_Toc220012503"/>
      <w:r w:rsidRPr="00157285">
        <w:t>Dress Code</w:t>
      </w:r>
      <w:bookmarkEnd w:id="58"/>
    </w:p>
    <w:p w14:paraId="7E70AC32" w14:textId="28D7C9EC" w:rsidR="00831310" w:rsidRDefault="00831310" w:rsidP="00831310">
      <w:pPr>
        <w:spacing w:after="0"/>
        <w:rPr>
          <w:bCs/>
        </w:rPr>
      </w:pPr>
      <w:r>
        <w:rPr>
          <w:bCs/>
        </w:rPr>
        <w:t xml:space="preserve">All students are expected to follow the district dress code guidelines. If you do not know these please go to our website and under the Student Code of Conduct. You will see the district guidelines on pages 14-15. If your student is out of dress code, they could be sent straight home. </w:t>
      </w:r>
    </w:p>
    <w:p w14:paraId="31DAC528" w14:textId="4D6DD9F8" w:rsidR="00EA5222" w:rsidRPr="00E2768D" w:rsidRDefault="00E2768D" w:rsidP="00831310">
      <w:pPr>
        <w:spacing w:after="0"/>
        <w:rPr>
          <w:rStyle w:val="Hyperlink"/>
          <w:bCs/>
        </w:rPr>
      </w:pPr>
      <w:r>
        <w:rPr>
          <w:bCs/>
        </w:rPr>
        <w:fldChar w:fldCharType="begin"/>
      </w:r>
      <w:r>
        <w:rPr>
          <w:bCs/>
        </w:rPr>
        <w:instrText>HYPERLINK "https://www.stjohns.k12.fl.us/schoolservices/conduct/"</w:instrText>
      </w:r>
      <w:r>
        <w:rPr>
          <w:bCs/>
        </w:rPr>
      </w:r>
      <w:r>
        <w:rPr>
          <w:bCs/>
        </w:rPr>
        <w:fldChar w:fldCharType="separate"/>
      </w:r>
      <w:r w:rsidR="00EA5222" w:rsidRPr="00E2768D">
        <w:rPr>
          <w:rStyle w:val="Hyperlink"/>
          <w:bCs/>
        </w:rPr>
        <w:t xml:space="preserve">SJCSD </w:t>
      </w:r>
      <w:r>
        <w:rPr>
          <w:rStyle w:val="Hyperlink"/>
          <w:bCs/>
        </w:rPr>
        <w:t>School Services Webpage</w:t>
      </w:r>
    </w:p>
    <w:p w14:paraId="4463691A" w14:textId="68F23BB8" w:rsidR="00831310" w:rsidRDefault="00E2768D" w:rsidP="00831310">
      <w:pPr>
        <w:spacing w:after="0"/>
      </w:pPr>
      <w:r>
        <w:rPr>
          <w:bCs/>
        </w:rPr>
        <w:fldChar w:fldCharType="end"/>
      </w:r>
    </w:p>
    <w:p w14:paraId="34C3E137" w14:textId="77777777" w:rsidR="00831310" w:rsidRPr="00157285" w:rsidRDefault="00831310" w:rsidP="006D0856">
      <w:pPr>
        <w:pStyle w:val="Heading2"/>
      </w:pPr>
      <w:bookmarkStart w:id="59" w:name="_Toc220012504"/>
      <w:r w:rsidRPr="00157285">
        <w:t>Enrollment</w:t>
      </w:r>
      <w:bookmarkEnd w:id="59"/>
    </w:p>
    <w:p w14:paraId="59A3BB7E" w14:textId="6E2AD695" w:rsidR="00831310" w:rsidRDefault="00831310" w:rsidP="00831310">
      <w:pPr>
        <w:tabs>
          <w:tab w:val="left" w:pos="3855"/>
        </w:tabs>
      </w:pPr>
      <w:r w:rsidRPr="00B26C47">
        <w:t xml:space="preserve">Check SJVS website for SJVS courses available after </w:t>
      </w:r>
      <w:r w:rsidRPr="006D0AF6">
        <w:rPr>
          <w:bCs/>
        </w:rPr>
        <w:t>February deadline</w:t>
      </w:r>
      <w:r w:rsidRPr="006D0AF6">
        <w:t>.</w:t>
      </w:r>
      <w:r w:rsidRPr="00B26C47">
        <w:t xml:space="preserve">  Enrollments can continue with St. Johns County teachers and </w:t>
      </w:r>
      <w:r w:rsidR="00C23168">
        <w:t>Edmentum</w:t>
      </w:r>
      <w:r w:rsidRPr="00B26C47">
        <w:t xml:space="preserve"> Learning curriculum </w:t>
      </w:r>
      <w:r w:rsidR="00C23168">
        <w:t xml:space="preserve">(Credit Recovery) </w:t>
      </w:r>
      <w:r w:rsidRPr="00B26C47">
        <w:t xml:space="preserve">or enrollments may be directed to FLVS for families seeking to use FLVS curriculum and FLVS instructors.  </w:t>
      </w:r>
    </w:p>
    <w:p w14:paraId="795CB9AB" w14:textId="277BA55F" w:rsidR="00831310" w:rsidRPr="004D6C19" w:rsidRDefault="00831310" w:rsidP="00831310">
      <w:pPr>
        <w:tabs>
          <w:tab w:val="left" w:pos="3855"/>
        </w:tabs>
      </w:pPr>
      <w:r w:rsidRPr="00B26C47">
        <w:t xml:space="preserve">Students </w:t>
      </w:r>
      <w:r>
        <w:t>may</w:t>
      </w:r>
      <w:r w:rsidRPr="00B26C47">
        <w:t xml:space="preserve"> enroll </w:t>
      </w:r>
      <w:proofErr w:type="gramStart"/>
      <w:r>
        <w:t>with</w:t>
      </w:r>
      <w:proofErr w:type="gramEnd"/>
      <w:r w:rsidRPr="00B26C47">
        <w:t xml:space="preserve"> an August start date with SJVS</w:t>
      </w:r>
      <w:r w:rsidR="00C23168">
        <w:t>.</w:t>
      </w:r>
    </w:p>
    <w:p w14:paraId="754BE0B6" w14:textId="77777777" w:rsidR="00831310" w:rsidRPr="00157285" w:rsidRDefault="00831310" w:rsidP="006D0856">
      <w:pPr>
        <w:pStyle w:val="Heading2"/>
      </w:pPr>
      <w:bookmarkStart w:id="60" w:name="_Toc220012505"/>
      <w:r w:rsidRPr="00157285">
        <w:t>Grace Period</w:t>
      </w:r>
      <w:bookmarkEnd w:id="60"/>
    </w:p>
    <w:p w14:paraId="15BCACF2" w14:textId="5021AFF4" w:rsidR="00831310" w:rsidRDefault="00831310" w:rsidP="00831310">
      <w:bookmarkStart w:id="61" w:name="_Toc220012506"/>
      <w:r w:rsidRPr="006D0856">
        <w:rPr>
          <w:rStyle w:val="Heading3Char"/>
        </w:rPr>
        <w:t>Part-time Virtual Students Only:</w:t>
      </w:r>
      <w:bookmarkEnd w:id="61"/>
      <w:r>
        <w:t xml:space="preserve"> Monitor your Grace Period. The Grace Period is the </w:t>
      </w:r>
      <w:r w:rsidRPr="00790915">
        <w:rPr>
          <w:b/>
        </w:rPr>
        <w:t>first 21 days</w:t>
      </w:r>
      <w:r>
        <w:t xml:space="preserve"> of the course after activation. </w:t>
      </w:r>
      <w:r w:rsidRPr="00CD4319">
        <w:t>If students are</w:t>
      </w:r>
      <w:r>
        <w:t xml:space="preserve"> not successful in their first 3</w:t>
      </w:r>
      <w:r w:rsidRPr="00CD4319">
        <w:t xml:space="preserve"> weeks, it is a significant indicator that the student will not </w:t>
      </w:r>
      <w:r>
        <w:t>successfully</w:t>
      </w:r>
      <w:r w:rsidRPr="00CD4319">
        <w:t xml:space="preserve"> complete the course. It is important that all parties monitor the grace period very closely. If you believe it </w:t>
      </w:r>
      <w:r>
        <w:t xml:space="preserve">is </w:t>
      </w:r>
      <w:r w:rsidRPr="00CD4319">
        <w:t xml:space="preserve">best to withdraw from the course, communicate your </w:t>
      </w:r>
      <w:r w:rsidRPr="00CD4319">
        <w:lastRenderedPageBreak/>
        <w:t>concerns with your teacher prior to the expiration of the grace period.</w:t>
      </w:r>
      <w:r w:rsidR="00AB17D1">
        <w:t xml:space="preserve"> </w:t>
      </w:r>
      <w:r>
        <w:t xml:space="preserve">Withdrawing during the Grace Period allows the student to withdraw with no academic penalty. </w:t>
      </w:r>
    </w:p>
    <w:p w14:paraId="7AF88F3D" w14:textId="02437E2F" w:rsidR="00831310" w:rsidRDefault="00831310" w:rsidP="00831310">
      <w:r>
        <w:t xml:space="preserve">Students who withdraw after the </w:t>
      </w:r>
      <w:r w:rsidRPr="00790915">
        <w:rPr>
          <w:b/>
        </w:rPr>
        <w:t>21-day Grace Period</w:t>
      </w:r>
      <w:r>
        <w:t xml:space="preserve"> will receive a grade designation that can negatively impact the transcript.</w:t>
      </w:r>
    </w:p>
    <w:p w14:paraId="2C9C115F" w14:textId="77777777" w:rsidR="00831310" w:rsidRDefault="00831310" w:rsidP="00831310">
      <w:pPr>
        <w:pStyle w:val="ListParagraph"/>
        <w:numPr>
          <w:ilvl w:val="1"/>
          <w:numId w:val="3"/>
        </w:numPr>
      </w:pPr>
      <w:r>
        <w:t>WF- Withdrawn Failing- applicable to students who withdraw after the grace period.</w:t>
      </w:r>
    </w:p>
    <w:p w14:paraId="7A5326E0" w14:textId="77777777" w:rsidR="00831310" w:rsidRDefault="00831310" w:rsidP="00831310">
      <w:pPr>
        <w:pStyle w:val="ListParagraph"/>
        <w:numPr>
          <w:ilvl w:val="1"/>
          <w:numId w:val="3"/>
        </w:numPr>
      </w:pPr>
      <w:r>
        <w:t>WP- Withdrawn Passing- applicable to students who withdraw after the grace period.</w:t>
      </w:r>
    </w:p>
    <w:p w14:paraId="63075682" w14:textId="5478EEAF" w:rsidR="00831310" w:rsidRDefault="00831310" w:rsidP="00831310">
      <w:pPr>
        <w:pStyle w:val="ListParagraph"/>
        <w:numPr>
          <w:ilvl w:val="1"/>
          <w:numId w:val="3"/>
        </w:numPr>
      </w:pPr>
      <w:r>
        <w:t>W- Withdrawn- applicable to students who withdraw during the grace period.</w:t>
      </w:r>
    </w:p>
    <w:p w14:paraId="3E699F25" w14:textId="0500D962" w:rsidR="00804763" w:rsidRPr="00804763" w:rsidRDefault="00804763" w:rsidP="00804763">
      <w:pPr>
        <w:rPr>
          <w:i/>
          <w:iCs/>
          <w:color w:val="0070C0"/>
          <w:sz w:val="20"/>
          <w:szCs w:val="20"/>
        </w:rPr>
      </w:pPr>
      <w:r w:rsidRPr="00804763">
        <w:rPr>
          <w:i/>
          <w:iCs/>
          <w:color w:val="0070C0"/>
          <w:sz w:val="20"/>
          <w:szCs w:val="20"/>
        </w:rPr>
        <w:t>*Note-withdrawing from dual enrollment courses is governed by the college deadlines, not school policy.</w:t>
      </w:r>
    </w:p>
    <w:p w14:paraId="2B8EB23D" w14:textId="56A4917D" w:rsidR="00831310" w:rsidRPr="00CD4319" w:rsidRDefault="00831310" w:rsidP="00831310">
      <w:bookmarkStart w:id="62" w:name="_Toc220012507"/>
      <w:r w:rsidRPr="006D0856">
        <w:rPr>
          <w:rStyle w:val="Heading3Char"/>
        </w:rPr>
        <w:t>Full-time Virtual Students</w:t>
      </w:r>
      <w:proofErr w:type="gramStart"/>
      <w:r w:rsidRPr="006D0856">
        <w:rPr>
          <w:rStyle w:val="Heading3Char"/>
        </w:rPr>
        <w:t>:</w:t>
      </w:r>
      <w:bookmarkEnd w:id="62"/>
      <w:r>
        <w:rPr>
          <w:b/>
        </w:rPr>
        <w:t xml:space="preserve">  </w:t>
      </w:r>
      <w:r w:rsidRPr="00283654">
        <w:t>Ful</w:t>
      </w:r>
      <w:r>
        <w:t>l</w:t>
      </w:r>
      <w:proofErr w:type="gramEnd"/>
      <w:r>
        <w:t>-</w:t>
      </w:r>
      <w:r w:rsidRPr="00283654">
        <w:t xml:space="preserve">time virtual students cannot be withdrawn from a course and must </w:t>
      </w:r>
      <w:r w:rsidR="0000201C" w:rsidRPr="00283654">
        <w:t>always maintain a full course load of 6 enrollments</w:t>
      </w:r>
      <w:r w:rsidR="00143248">
        <w:t xml:space="preserve"> for middle and high school and 5 enrollments for elementary students.</w:t>
      </w:r>
      <w:r w:rsidR="00BB24B0">
        <w:t xml:space="preserve"> If a student withdraws themselves from a course without alerting their school counselor, the student will be withdrawn from the full-time program at the end of the semester. </w:t>
      </w:r>
    </w:p>
    <w:p w14:paraId="1C588F0D" w14:textId="77777777" w:rsidR="00831310" w:rsidRPr="00143248" w:rsidRDefault="00831310" w:rsidP="006D0856">
      <w:pPr>
        <w:pStyle w:val="Heading2"/>
      </w:pPr>
      <w:bookmarkStart w:id="63" w:name="_Toc220012508"/>
      <w:r w:rsidRPr="00143248">
        <w:t>Graduation</w:t>
      </w:r>
      <w:bookmarkEnd w:id="63"/>
    </w:p>
    <w:p w14:paraId="0C74A4BE" w14:textId="77777777" w:rsidR="00831310" w:rsidRDefault="00831310" w:rsidP="00831310">
      <w:r>
        <w:t xml:space="preserve">Students who earn enough credits for graduation are welcome to participate in the St. Johns Virtual School graduation ceremony. It is the expectation that all seniors must finish their courses, with final exams completed, at least two weeks prior to the graduation date. </w:t>
      </w:r>
    </w:p>
    <w:p w14:paraId="39CD5508" w14:textId="44282AC7" w:rsidR="00831310" w:rsidRPr="00143248" w:rsidRDefault="00831310" w:rsidP="006D0856">
      <w:pPr>
        <w:pStyle w:val="Heading2"/>
        <w:rPr>
          <w:bCs/>
        </w:rPr>
      </w:pPr>
      <w:bookmarkStart w:id="64" w:name="_Toc220012509"/>
      <w:r w:rsidRPr="00143248">
        <w:rPr>
          <w:bCs/>
        </w:rPr>
        <w:t>Homerooms</w:t>
      </w:r>
      <w:r w:rsidR="00011740">
        <w:rPr>
          <w:bCs/>
        </w:rPr>
        <w:t>: Grades 6-12</w:t>
      </w:r>
      <w:bookmarkEnd w:id="64"/>
    </w:p>
    <w:p w14:paraId="1543E6B4" w14:textId="4CEACBF4" w:rsidR="00831310" w:rsidRPr="00D45506" w:rsidRDefault="00831310" w:rsidP="00831310">
      <w:r w:rsidRPr="00D45506">
        <w:t>Each full</w:t>
      </w:r>
      <w:r w:rsidR="00AB17D1">
        <w:t>-</w:t>
      </w:r>
      <w:r w:rsidRPr="00D45506">
        <w:t xml:space="preserve">time </w:t>
      </w:r>
      <w:r w:rsidR="00AB17D1">
        <w:t xml:space="preserve">high school </w:t>
      </w:r>
      <w:r w:rsidRPr="00D45506">
        <w:t xml:space="preserve">and middle school student are </w:t>
      </w:r>
      <w:proofErr w:type="gramStart"/>
      <w:r w:rsidRPr="00D45506">
        <w:t>provided</w:t>
      </w:r>
      <w:proofErr w:type="gramEnd"/>
      <w:r w:rsidRPr="00D45506">
        <w:t xml:space="preserve"> a virtual homeroom. Homerooms meet in an online classroom once a </w:t>
      </w:r>
      <w:r w:rsidR="00011740" w:rsidRPr="00D45506">
        <w:t>month</w:t>
      </w:r>
      <w:r w:rsidRPr="00D45506">
        <w:t xml:space="preserve">. </w:t>
      </w:r>
      <w:r w:rsidRPr="00D45506">
        <w:rPr>
          <w:u w:val="single"/>
        </w:rPr>
        <w:t xml:space="preserve">Attendance and participation are </w:t>
      </w:r>
      <w:r w:rsidR="00D45506" w:rsidRPr="00D45506">
        <w:rPr>
          <w:u w:val="single"/>
        </w:rPr>
        <w:t>required</w:t>
      </w:r>
      <w:r w:rsidR="00D87BE5" w:rsidRPr="00D45506">
        <w:rPr>
          <w:u w:val="single"/>
        </w:rPr>
        <w:t xml:space="preserve"> each month</w:t>
      </w:r>
      <w:r w:rsidRPr="00D45506">
        <w:t xml:space="preserve">. The purpose of homeroom is to increase communication, motivate learning, build peer </w:t>
      </w:r>
      <w:r w:rsidR="00011740" w:rsidRPr="00D45506">
        <w:t>relationships,</w:t>
      </w:r>
      <w:r w:rsidRPr="00D45506">
        <w:t xml:space="preserve"> and maintain the expectations and responsibilities of being a full-time virtual school student. Students will maintain strong relationships with their content area teachers through support and instruction.  </w:t>
      </w:r>
      <w:r w:rsidR="00405925" w:rsidRPr="00D45506">
        <w:t>However,</w:t>
      </w:r>
      <w:r w:rsidRPr="00D45506">
        <w:t xml:space="preserve"> homeroom teachers will serve as the primary point of contact for each student and provide a single monthly update for all courses. </w:t>
      </w:r>
    </w:p>
    <w:p w14:paraId="68F65637" w14:textId="01357A4F" w:rsidR="00831310" w:rsidRPr="00D45506" w:rsidRDefault="00831310" w:rsidP="00831310">
      <w:r w:rsidRPr="00D45506">
        <w:t>To meet state attendance requirements, all weekly work for each course will be due by Friday at 5:00 p.m. Students who fall behind pace are subject to district truancy policies and removal from the SJVS full</w:t>
      </w:r>
      <w:r w:rsidR="00AB17D1">
        <w:t>-</w:t>
      </w:r>
      <w:r w:rsidRPr="00D45506">
        <w:t xml:space="preserve">time program. </w:t>
      </w:r>
    </w:p>
    <w:p w14:paraId="4D56591E" w14:textId="7182BE17" w:rsidR="00831310" w:rsidRPr="00143248" w:rsidRDefault="00831310" w:rsidP="006D0856">
      <w:pPr>
        <w:pStyle w:val="Heading2"/>
      </w:pPr>
      <w:bookmarkStart w:id="65" w:name="_Toc220012510"/>
      <w:r w:rsidRPr="00143248">
        <w:t>Honors</w:t>
      </w:r>
      <w:r w:rsidR="00E2768D">
        <w:t>/Advanced</w:t>
      </w:r>
      <w:r w:rsidRPr="00143248">
        <w:t xml:space="preserve"> Courses</w:t>
      </w:r>
      <w:bookmarkEnd w:id="65"/>
      <w:r w:rsidRPr="00143248">
        <w:t xml:space="preserve"> </w:t>
      </w:r>
    </w:p>
    <w:p w14:paraId="04A5A546" w14:textId="7DF0453E" w:rsidR="00831310" w:rsidRPr="00D45506" w:rsidRDefault="00831310" w:rsidP="00831310">
      <w:r w:rsidRPr="00D45506">
        <w:t xml:space="preserve">Students must earn a grade of 60% or higher on all assignments designated as Honors or Advanced.  Students who do not earn at least </w:t>
      </w:r>
      <w:r w:rsidR="00C23168" w:rsidRPr="00D45506">
        <w:t>60</w:t>
      </w:r>
      <w:r w:rsidRPr="00D45506">
        <w:t>% on Honors assignments will not receive Honors/ Advanced credit and their course designation will be changed to Standard</w:t>
      </w:r>
      <w:r w:rsidR="00011740" w:rsidRPr="00D45506">
        <w:t xml:space="preserve"> for the next semester.</w:t>
      </w:r>
    </w:p>
    <w:p w14:paraId="61C22BF2" w14:textId="77777777" w:rsidR="00831310" w:rsidRPr="00143248" w:rsidRDefault="00831310" w:rsidP="006D0856">
      <w:pPr>
        <w:pStyle w:val="Heading2"/>
      </w:pPr>
      <w:bookmarkStart w:id="66" w:name="_Toc220012511"/>
      <w:r w:rsidRPr="00143248">
        <w:t>Issuing Grades</w:t>
      </w:r>
      <w:bookmarkEnd w:id="66"/>
    </w:p>
    <w:p w14:paraId="711CC19F" w14:textId="6033F4F6" w:rsidR="00831310" w:rsidRDefault="00831310" w:rsidP="00831310">
      <w:r>
        <w:t xml:space="preserve">Teachers will </w:t>
      </w:r>
      <w:r w:rsidR="00D87BE5">
        <w:t>communicate</w:t>
      </w:r>
      <w:r>
        <w:t xml:space="preserve"> the final grade with families prior to submitting the final grade. If a teacher cannot reach the student/ parent, they will send a communication stating that the final grade will be issued within </w:t>
      </w:r>
      <w:r w:rsidR="00D87BE5">
        <w:t>24</w:t>
      </w:r>
      <w:r>
        <w:t xml:space="preserve"> hours.  </w:t>
      </w:r>
      <w:r w:rsidR="00D87BE5">
        <w:rPr>
          <w:b/>
          <w:bCs/>
        </w:rPr>
        <w:t>24</w:t>
      </w:r>
      <w:r w:rsidRPr="002353F3">
        <w:rPr>
          <w:b/>
          <w:bCs/>
        </w:rPr>
        <w:t xml:space="preserve"> hours does not include holidays or weekends.</w:t>
      </w:r>
      <w:r>
        <w:t xml:space="preserve"> Issued grades will not be reopened once the final grade has been submitted. </w:t>
      </w:r>
    </w:p>
    <w:p w14:paraId="4498DDFC" w14:textId="2ED991A8" w:rsidR="00616F69" w:rsidRPr="00143248" w:rsidRDefault="00616F69" w:rsidP="00616F69">
      <w:pPr>
        <w:pStyle w:val="Heading2"/>
      </w:pPr>
      <w:bookmarkStart w:id="67" w:name="_Toc220012512"/>
      <w:r>
        <w:lastRenderedPageBreak/>
        <w:t>Elementary and Handwritten Assignments</w:t>
      </w:r>
      <w:bookmarkEnd w:id="67"/>
    </w:p>
    <w:p w14:paraId="654C4D31" w14:textId="3D04BD9F" w:rsidR="00616F69" w:rsidRPr="00643A9B" w:rsidRDefault="00616F69" w:rsidP="00831310">
      <w:r>
        <w:t xml:space="preserve">Please note that with elementary students, students that are in </w:t>
      </w:r>
      <w:r w:rsidRPr="00616F69">
        <w:rPr>
          <w:b/>
          <w:bCs/>
        </w:rPr>
        <w:t>grades K-2</w:t>
      </w:r>
      <w:r>
        <w:t xml:space="preserve"> must only submit assignments that are handwritten, not typed. Grades 3-5 can type in their answers. K-2 would handwrite their assignments, photograph or scan their work to submit. </w:t>
      </w:r>
    </w:p>
    <w:p w14:paraId="773CE160" w14:textId="77777777" w:rsidR="00831310" w:rsidRPr="00143248" w:rsidRDefault="00831310" w:rsidP="006D0856">
      <w:pPr>
        <w:pStyle w:val="Heading2"/>
      </w:pPr>
      <w:bookmarkStart w:id="68" w:name="_Toc220012513"/>
      <w:r w:rsidRPr="00143248">
        <w:t>Mastery Model</w:t>
      </w:r>
      <w:bookmarkEnd w:id="68"/>
    </w:p>
    <w:p w14:paraId="759F2060" w14:textId="77777777" w:rsidR="00831310" w:rsidRDefault="00831310" w:rsidP="00831310">
      <w:r>
        <w:t xml:space="preserve">Teacher feedback will provide constructive criticism with the intent that the instruction contained in the feedback will help your child learn from the areas in need of improvement. </w:t>
      </w:r>
    </w:p>
    <w:p w14:paraId="74A9F07E" w14:textId="18AEE6CB" w:rsidR="00831310" w:rsidRPr="00D87BE5" w:rsidRDefault="00831310" w:rsidP="00831310">
      <w:r>
        <w:t>Students may resubmit assignments once they have made improvements to their work</w:t>
      </w:r>
      <w:r w:rsidR="008041E1">
        <w:t xml:space="preserve"> (if an assignment allows multiple submissions)</w:t>
      </w:r>
      <w:r>
        <w:t xml:space="preserve">. </w:t>
      </w:r>
      <w:r w:rsidR="008041E1">
        <w:t>Some a</w:t>
      </w:r>
      <w:r>
        <w:t>ssignments have a maximum of 3 resubmissions</w:t>
      </w:r>
      <w:r w:rsidR="008041E1">
        <w:t xml:space="preserve"> and are identified in the platform under assignments</w:t>
      </w:r>
      <w:r w:rsidR="00CB1CF0">
        <w:t xml:space="preserve">. </w:t>
      </w:r>
      <w:r w:rsidR="00011740" w:rsidRPr="00CB1CF0">
        <w:rPr>
          <w:b/>
          <w:bCs/>
        </w:rPr>
        <w:t>Note</w:t>
      </w:r>
      <w:r w:rsidR="00011740">
        <w:t xml:space="preserve">: Once you take the final segment exam, you cannot have any other assignments reset. </w:t>
      </w:r>
      <w:r w:rsidR="00D87BE5" w:rsidRPr="00D87BE5">
        <w:rPr>
          <w:i/>
          <w:iCs/>
          <w:color w:val="FF0000"/>
        </w:rPr>
        <w:t>Elementary, once you submit the final assignment in a class, you are now complete with the course and cannot resubmit assignments.</w:t>
      </w:r>
      <w:r w:rsidR="00D87BE5" w:rsidRPr="00D87BE5">
        <w:rPr>
          <w:color w:val="FF0000"/>
        </w:rPr>
        <w:t xml:space="preserve"> </w:t>
      </w:r>
    </w:p>
    <w:p w14:paraId="367C0816" w14:textId="58EE1EBD" w:rsidR="00831310" w:rsidRDefault="00831310" w:rsidP="00F903CC">
      <w:pPr>
        <w:pStyle w:val="Heading4"/>
        <w:rPr>
          <w:rFonts w:asciiTheme="minorHAnsi" w:hAnsiTheme="minorHAnsi" w:cstheme="minorHAnsi"/>
          <w:color w:val="FF0000"/>
        </w:rPr>
      </w:pPr>
      <w:r w:rsidRPr="00D87BE5">
        <w:rPr>
          <w:rFonts w:asciiTheme="minorHAnsi" w:hAnsiTheme="minorHAnsi" w:cstheme="minorHAnsi"/>
          <w:color w:val="FF0000"/>
        </w:rPr>
        <w:t xml:space="preserve">Semester/Segment exams may not be retaken. </w:t>
      </w:r>
      <w:r w:rsidR="000C66DF" w:rsidRPr="00D87BE5">
        <w:rPr>
          <w:rFonts w:asciiTheme="minorHAnsi" w:hAnsiTheme="minorHAnsi" w:cstheme="minorHAnsi"/>
          <w:color w:val="FF0000"/>
        </w:rPr>
        <w:t xml:space="preserve">Once you take a segment exam, the class is finished. You may not have any assignments reset after the segment exam is started. </w:t>
      </w:r>
    </w:p>
    <w:p w14:paraId="421E2C5A" w14:textId="77777777" w:rsidR="00D87BE5" w:rsidRPr="00D87BE5" w:rsidRDefault="00D87BE5" w:rsidP="00D87BE5"/>
    <w:p w14:paraId="25BE8278" w14:textId="77777777" w:rsidR="00831310" w:rsidRPr="00143248" w:rsidRDefault="00831310" w:rsidP="006D0856">
      <w:pPr>
        <w:pStyle w:val="Heading2"/>
      </w:pPr>
      <w:bookmarkStart w:id="69" w:name="_Toc220012514"/>
      <w:r w:rsidRPr="00143248">
        <w:t>Mental Health</w:t>
      </w:r>
      <w:bookmarkEnd w:id="69"/>
    </w:p>
    <w:p w14:paraId="189FF49C" w14:textId="028DEEA4" w:rsidR="00831310" w:rsidRPr="00120DA6" w:rsidRDefault="00831310" w:rsidP="00831310">
      <w:r>
        <w:t>The SJVS school counselor can provide referrals to community resources and assist students with emotional or mental health issues. Please contact the school counselor for more information.</w:t>
      </w:r>
      <w:r w:rsidR="00011740">
        <w:t xml:space="preserve"> 1-904-547-8091</w:t>
      </w:r>
    </w:p>
    <w:p w14:paraId="4B77D54B" w14:textId="77777777" w:rsidR="00831310" w:rsidRPr="00143248" w:rsidRDefault="00831310" w:rsidP="006D0856">
      <w:pPr>
        <w:pStyle w:val="Heading2"/>
      </w:pPr>
      <w:bookmarkStart w:id="70" w:name="_Toc220012515"/>
      <w:r w:rsidRPr="00143248">
        <w:t>Promotion</w:t>
      </w:r>
      <w:bookmarkEnd w:id="70"/>
    </w:p>
    <w:p w14:paraId="4F3E892B" w14:textId="77777777" w:rsidR="00831310" w:rsidRPr="00302CDA" w:rsidRDefault="00831310" w:rsidP="00831310">
      <w:r>
        <w:t>Promotion to the next grade level is based on the completion of academic requirements outlined in the St Johns County Student Progression Plan and is an SJVS administrative decision.</w:t>
      </w:r>
    </w:p>
    <w:p w14:paraId="4A68E00A" w14:textId="77777777" w:rsidR="00831310" w:rsidRPr="00143248" w:rsidRDefault="00831310" w:rsidP="006D0856">
      <w:pPr>
        <w:pStyle w:val="Heading2"/>
      </w:pPr>
      <w:bookmarkStart w:id="71" w:name="_Toc220012516"/>
      <w:r w:rsidRPr="00143248">
        <w:t>Registration</w:t>
      </w:r>
      <w:bookmarkEnd w:id="71"/>
    </w:p>
    <w:p w14:paraId="3467C5C3" w14:textId="09296333" w:rsidR="00831310" w:rsidRDefault="00831310" w:rsidP="00831310">
      <w:r>
        <w:t xml:space="preserve">SJVS hosts 2 enrollment periods each year starting in April for the first semester and closing in July. The enrollment window for the second semester opens in </w:t>
      </w:r>
      <w:r w:rsidR="004D6734">
        <w:t xml:space="preserve">early </w:t>
      </w:r>
      <w:r>
        <w:t xml:space="preserve">November and </w:t>
      </w:r>
      <w:proofErr w:type="gramStart"/>
      <w:r>
        <w:t>closes</w:t>
      </w:r>
      <w:proofErr w:type="gramEnd"/>
      <w:r>
        <w:t xml:space="preserve"> </w:t>
      </w:r>
      <w:r w:rsidR="004D6734">
        <w:t>early December.</w:t>
      </w:r>
      <w:r>
        <w:t xml:space="preserve"> </w:t>
      </w:r>
    </w:p>
    <w:p w14:paraId="0C1A936C" w14:textId="6FBB5534" w:rsidR="00831310" w:rsidRDefault="00831310" w:rsidP="00831310">
      <w:r>
        <w:t xml:space="preserve">All students must apply via the St. Johns Virtual School website and be accepted into the program. </w:t>
      </w:r>
      <w:r w:rsidR="00CB1CF0">
        <w:t xml:space="preserve">Once accepted and </w:t>
      </w:r>
      <w:proofErr w:type="gramStart"/>
      <w:r w:rsidR="00CB1CF0">
        <w:t>if continuing</w:t>
      </w:r>
      <w:proofErr w:type="gramEnd"/>
      <w:r w:rsidR="00CB1CF0">
        <w:t xml:space="preserve"> to meet the requirements of enrollment, a student does not need to re-apply again. </w:t>
      </w:r>
    </w:p>
    <w:p w14:paraId="729657F2" w14:textId="6F2F2CB1" w:rsidR="00831310" w:rsidRDefault="00831310" w:rsidP="00831310">
      <w:r>
        <w:t xml:space="preserve">Students who are not accepted </w:t>
      </w:r>
      <w:r w:rsidR="00934D28">
        <w:t xml:space="preserve">into the full-time SJVS program </w:t>
      </w:r>
      <w:r>
        <w:t>may decide to homeschool their child while using S</w:t>
      </w:r>
      <w:r w:rsidR="00AB17D1">
        <w:t>JVS</w:t>
      </w:r>
      <w:r>
        <w:t xml:space="preserve"> courses as their curriculum</w:t>
      </w:r>
      <w:r w:rsidR="00C23168">
        <w:t xml:space="preserve">, stay in their </w:t>
      </w:r>
      <w:proofErr w:type="gramStart"/>
      <w:r w:rsidR="00C23168">
        <w:t>Brick and Mortar</w:t>
      </w:r>
      <w:proofErr w:type="gramEnd"/>
      <w:r w:rsidR="00C23168">
        <w:t xml:space="preserve"> school or </w:t>
      </w:r>
      <w:proofErr w:type="gramStart"/>
      <w:r w:rsidR="00C23168">
        <w:t>look into</w:t>
      </w:r>
      <w:proofErr w:type="gramEnd"/>
      <w:r w:rsidR="00C23168">
        <w:t xml:space="preserve"> other educational methods</w:t>
      </w:r>
      <w:r>
        <w:t xml:space="preserve">.  </w:t>
      </w:r>
    </w:p>
    <w:p w14:paraId="385862AE" w14:textId="77777777" w:rsidR="00831310" w:rsidRPr="00143248" w:rsidRDefault="00831310" w:rsidP="006D0856">
      <w:pPr>
        <w:pStyle w:val="Heading2"/>
      </w:pPr>
      <w:bookmarkStart w:id="72" w:name="_Toc220012517"/>
      <w:r w:rsidRPr="00143248">
        <w:t>Schedule Change Policy</w:t>
      </w:r>
      <w:bookmarkEnd w:id="72"/>
    </w:p>
    <w:p w14:paraId="31CE8E65" w14:textId="77777777" w:rsidR="00831310" w:rsidRPr="00F85F85" w:rsidRDefault="00831310" w:rsidP="00831310">
      <w:pPr>
        <w:autoSpaceDE w:val="0"/>
        <w:autoSpaceDN w:val="0"/>
        <w:adjustRightInd w:val="0"/>
        <w:spacing w:after="0" w:line="240" w:lineRule="auto"/>
        <w:rPr>
          <w:rFonts w:ascii="Calibri" w:hAnsi="Calibri" w:cs="Calibri"/>
        </w:rPr>
      </w:pPr>
      <w:r w:rsidRPr="002353F3">
        <w:rPr>
          <w:rFonts w:ascii="Calibri" w:hAnsi="Calibri" w:cs="Calibri"/>
        </w:rPr>
        <w:t>For Full</w:t>
      </w:r>
      <w:r>
        <w:rPr>
          <w:rFonts w:ascii="Calibri" w:hAnsi="Calibri" w:cs="Calibri"/>
        </w:rPr>
        <w:t>-</w:t>
      </w:r>
      <w:r w:rsidRPr="002353F3">
        <w:rPr>
          <w:rFonts w:ascii="Calibri" w:hAnsi="Calibri" w:cs="Calibri"/>
        </w:rPr>
        <w:t>time SJVS students</w:t>
      </w:r>
      <w:r>
        <w:rPr>
          <w:rFonts w:ascii="Calibri" w:hAnsi="Calibri" w:cs="Calibri"/>
        </w:rPr>
        <w:t xml:space="preserve">, a </w:t>
      </w:r>
      <w:r w:rsidRPr="00F85F85">
        <w:rPr>
          <w:rFonts w:ascii="Calibri" w:hAnsi="Calibri" w:cs="Calibri"/>
        </w:rPr>
        <w:t>change may be granted under the following conditions:</w:t>
      </w:r>
    </w:p>
    <w:p w14:paraId="5C3982B8" w14:textId="77777777" w:rsidR="00831310" w:rsidRPr="00F85F85" w:rsidRDefault="00831310" w:rsidP="00831310">
      <w:pPr>
        <w:pStyle w:val="ListParagraph"/>
        <w:numPr>
          <w:ilvl w:val="0"/>
          <w:numId w:val="6"/>
        </w:numPr>
        <w:autoSpaceDE w:val="0"/>
        <w:autoSpaceDN w:val="0"/>
        <w:adjustRightInd w:val="0"/>
        <w:spacing w:after="0" w:line="240" w:lineRule="auto"/>
        <w:rPr>
          <w:rFonts w:ascii="Calibri" w:hAnsi="Calibri" w:cs="Calibri"/>
        </w:rPr>
      </w:pPr>
      <w:r w:rsidRPr="00F85F85">
        <w:rPr>
          <w:rFonts w:ascii="Calibri" w:hAnsi="Calibri" w:cs="Calibri"/>
        </w:rPr>
        <w:t xml:space="preserve">The course has already been </w:t>
      </w:r>
      <w:proofErr w:type="gramStart"/>
      <w:r w:rsidRPr="00F85F85">
        <w:rPr>
          <w:rFonts w:ascii="Calibri" w:hAnsi="Calibri" w:cs="Calibri"/>
        </w:rPr>
        <w:t>taken;</w:t>
      </w:r>
      <w:proofErr w:type="gramEnd"/>
    </w:p>
    <w:p w14:paraId="2558B85E" w14:textId="77777777" w:rsidR="00831310" w:rsidRPr="00F85F85" w:rsidRDefault="00831310" w:rsidP="00831310">
      <w:pPr>
        <w:pStyle w:val="ListParagraph"/>
        <w:numPr>
          <w:ilvl w:val="0"/>
          <w:numId w:val="6"/>
        </w:numPr>
        <w:autoSpaceDE w:val="0"/>
        <w:autoSpaceDN w:val="0"/>
        <w:adjustRightInd w:val="0"/>
        <w:spacing w:after="0" w:line="240" w:lineRule="auto"/>
        <w:rPr>
          <w:rFonts w:ascii="Calibri" w:hAnsi="Calibri" w:cs="Calibri"/>
        </w:rPr>
      </w:pPr>
      <w:r w:rsidRPr="00F85F85">
        <w:rPr>
          <w:rFonts w:ascii="Calibri" w:hAnsi="Calibri" w:cs="Calibri"/>
        </w:rPr>
        <w:t xml:space="preserve">The student does not meet the prerequisite(s) for the </w:t>
      </w:r>
      <w:proofErr w:type="gramStart"/>
      <w:r w:rsidRPr="00F85F85">
        <w:rPr>
          <w:rFonts w:ascii="Calibri" w:hAnsi="Calibri" w:cs="Calibri"/>
        </w:rPr>
        <w:t>course;</w:t>
      </w:r>
      <w:proofErr w:type="gramEnd"/>
    </w:p>
    <w:p w14:paraId="57A5BAB9" w14:textId="1C51387C" w:rsidR="00831310" w:rsidRDefault="00831310" w:rsidP="00831310">
      <w:pPr>
        <w:pStyle w:val="ListParagraph"/>
        <w:numPr>
          <w:ilvl w:val="0"/>
          <w:numId w:val="6"/>
        </w:numPr>
        <w:autoSpaceDE w:val="0"/>
        <w:autoSpaceDN w:val="0"/>
        <w:adjustRightInd w:val="0"/>
        <w:spacing w:after="0" w:line="240" w:lineRule="auto"/>
        <w:rPr>
          <w:rFonts w:ascii="Calibri" w:hAnsi="Calibri" w:cs="Calibri"/>
        </w:rPr>
      </w:pPr>
      <w:r w:rsidRPr="00F85F85">
        <w:rPr>
          <w:rFonts w:ascii="Calibri" w:hAnsi="Calibri" w:cs="Calibri"/>
        </w:rPr>
        <w:t xml:space="preserve">The student is a senior in need of a specific course for </w:t>
      </w:r>
      <w:proofErr w:type="gramStart"/>
      <w:r w:rsidRPr="00F85F85">
        <w:rPr>
          <w:rFonts w:ascii="Calibri" w:hAnsi="Calibri" w:cs="Calibri"/>
        </w:rPr>
        <w:t>graduation;</w:t>
      </w:r>
      <w:proofErr w:type="gramEnd"/>
    </w:p>
    <w:p w14:paraId="72F0AC6F" w14:textId="7782980E" w:rsidR="00CB1CF0" w:rsidRPr="00F85F85" w:rsidRDefault="00CB1CF0" w:rsidP="00831310">
      <w:pPr>
        <w:pStyle w:val="ListParagraph"/>
        <w:numPr>
          <w:ilvl w:val="0"/>
          <w:numId w:val="6"/>
        </w:numPr>
        <w:autoSpaceDE w:val="0"/>
        <w:autoSpaceDN w:val="0"/>
        <w:adjustRightInd w:val="0"/>
        <w:spacing w:after="0" w:line="240" w:lineRule="auto"/>
        <w:rPr>
          <w:rFonts w:ascii="Calibri" w:hAnsi="Calibri" w:cs="Calibri"/>
        </w:rPr>
      </w:pPr>
      <w:r>
        <w:rPr>
          <w:rFonts w:ascii="Calibri" w:hAnsi="Calibri" w:cs="Calibri"/>
        </w:rPr>
        <w:t xml:space="preserve">Must be requested within the first (5) days of each semester. Each semester, a form will be available to fill out on the main screen of the SJVS website. </w:t>
      </w:r>
    </w:p>
    <w:p w14:paraId="0BF93D7A" w14:textId="77777777" w:rsidR="00831310" w:rsidRDefault="00831310" w:rsidP="00831310">
      <w:pPr>
        <w:pStyle w:val="ListParagraph"/>
        <w:autoSpaceDE w:val="0"/>
        <w:autoSpaceDN w:val="0"/>
        <w:adjustRightInd w:val="0"/>
        <w:spacing w:after="0" w:line="240" w:lineRule="auto"/>
        <w:rPr>
          <w:rFonts w:ascii="Calibri" w:hAnsi="Calibri" w:cs="Calibri"/>
        </w:rPr>
      </w:pPr>
    </w:p>
    <w:p w14:paraId="73B824DE" w14:textId="77777777" w:rsidR="00831310" w:rsidRDefault="00831310" w:rsidP="00831310">
      <w:pPr>
        <w:autoSpaceDE w:val="0"/>
        <w:autoSpaceDN w:val="0"/>
        <w:adjustRightInd w:val="0"/>
        <w:spacing w:after="0" w:line="240" w:lineRule="auto"/>
        <w:rPr>
          <w:rFonts w:ascii="Calibri" w:hAnsi="Calibri" w:cs="Calibri"/>
        </w:rPr>
      </w:pPr>
      <w:r w:rsidRPr="002353F3">
        <w:rPr>
          <w:rFonts w:ascii="Calibri" w:hAnsi="Calibri" w:cs="Calibri"/>
        </w:rPr>
        <w:lastRenderedPageBreak/>
        <w:t>Part</w:t>
      </w:r>
      <w:r>
        <w:rPr>
          <w:rFonts w:ascii="Calibri" w:hAnsi="Calibri" w:cs="Calibri"/>
        </w:rPr>
        <w:t>-</w:t>
      </w:r>
      <w:r w:rsidRPr="002353F3">
        <w:rPr>
          <w:rFonts w:ascii="Calibri" w:hAnsi="Calibri" w:cs="Calibri"/>
        </w:rPr>
        <w:t>time students</w:t>
      </w:r>
      <w:r>
        <w:rPr>
          <w:rFonts w:ascii="Calibri" w:hAnsi="Calibri" w:cs="Calibri"/>
        </w:rPr>
        <w:t xml:space="preserve"> must receive permission from the administration of their locally zoned school for a schedule change to be considered.  </w:t>
      </w:r>
    </w:p>
    <w:p w14:paraId="7A6B57A6" w14:textId="489B3944" w:rsidR="00831310" w:rsidRDefault="00831310" w:rsidP="00831310">
      <w:pPr>
        <w:autoSpaceDE w:val="0"/>
        <w:autoSpaceDN w:val="0"/>
        <w:adjustRightInd w:val="0"/>
        <w:spacing w:after="0" w:line="240" w:lineRule="auto"/>
        <w:rPr>
          <w:rFonts w:cs="Calibri,Bold"/>
          <w:b/>
          <w:bCs/>
          <w:u w:val="single"/>
        </w:rPr>
      </w:pPr>
    </w:p>
    <w:p w14:paraId="030E7704" w14:textId="77777777" w:rsidR="00831310" w:rsidRPr="00143248" w:rsidRDefault="00831310" w:rsidP="006D0856">
      <w:pPr>
        <w:pStyle w:val="Heading2"/>
      </w:pPr>
      <w:bookmarkStart w:id="73" w:name="_Toc220012518"/>
      <w:r w:rsidRPr="00143248">
        <w:t>Segment Exam Policy</w:t>
      </w:r>
      <w:bookmarkEnd w:id="73"/>
    </w:p>
    <w:p w14:paraId="5CF883BB" w14:textId="5F876B8E" w:rsidR="00831310" w:rsidRDefault="00831310" w:rsidP="00831310">
      <w:pPr>
        <w:autoSpaceDE w:val="0"/>
        <w:autoSpaceDN w:val="0"/>
        <w:adjustRightInd w:val="0"/>
        <w:spacing w:after="0" w:line="240" w:lineRule="auto"/>
        <w:rPr>
          <w:rFonts w:cs="Calibri,Bold"/>
          <w:b/>
          <w:bCs/>
          <w:u w:val="single"/>
        </w:rPr>
      </w:pPr>
      <w:r>
        <w:t xml:space="preserve">Before </w:t>
      </w:r>
      <w:proofErr w:type="gramStart"/>
      <w:r>
        <w:t>sitting for</w:t>
      </w:r>
      <w:proofErr w:type="gramEnd"/>
      <w:r>
        <w:t xml:space="preserve"> your segment </w:t>
      </w:r>
      <w:r w:rsidR="00FA2410">
        <w:t>exam,</w:t>
      </w:r>
      <w:r>
        <w:t xml:space="preserve"> you must complete all coursework</w:t>
      </w:r>
      <w:r w:rsidR="00346065">
        <w:t xml:space="preserve">. </w:t>
      </w:r>
      <w:r>
        <w:t xml:space="preserve">There are no retakes for segment exams. Please come into the test fully prepared. </w:t>
      </w:r>
      <w:r w:rsidR="00926EB4" w:rsidRPr="00926EB4">
        <w:rPr>
          <w:b/>
          <w:bCs/>
        </w:rPr>
        <w:t>Note</w:t>
      </w:r>
      <w:r w:rsidR="00926EB4" w:rsidRPr="00926EB4">
        <w:rPr>
          <w:b/>
          <w:bCs/>
          <w:i/>
          <w:iCs/>
        </w:rPr>
        <w:t>: Once you take the final segment exam, you cannot have any other assignments reset</w:t>
      </w:r>
      <w:r w:rsidR="007F56BA">
        <w:rPr>
          <w:b/>
          <w:bCs/>
          <w:i/>
          <w:iCs/>
        </w:rPr>
        <w:t xml:space="preserve"> or submit any other assignments</w:t>
      </w:r>
      <w:r w:rsidR="00926EB4" w:rsidRPr="00926EB4">
        <w:rPr>
          <w:b/>
          <w:bCs/>
          <w:i/>
          <w:iCs/>
        </w:rPr>
        <w:t>.</w:t>
      </w:r>
    </w:p>
    <w:p w14:paraId="44E28E61" w14:textId="77777777" w:rsidR="00831310" w:rsidRDefault="00831310" w:rsidP="00831310">
      <w:pPr>
        <w:autoSpaceDE w:val="0"/>
        <w:autoSpaceDN w:val="0"/>
        <w:adjustRightInd w:val="0"/>
        <w:spacing w:after="0" w:line="240" w:lineRule="auto"/>
        <w:rPr>
          <w:rFonts w:cs="Calibri,Bold"/>
          <w:b/>
          <w:bCs/>
          <w:u w:val="single"/>
        </w:rPr>
      </w:pPr>
    </w:p>
    <w:p w14:paraId="427CE9DE" w14:textId="77777777" w:rsidR="00831310" w:rsidRPr="00143248" w:rsidRDefault="00831310" w:rsidP="006D0856">
      <w:pPr>
        <w:pStyle w:val="Heading2"/>
      </w:pPr>
      <w:bookmarkStart w:id="74" w:name="_Toc220012519"/>
      <w:r w:rsidRPr="00143248">
        <w:t>Seniors</w:t>
      </w:r>
      <w:bookmarkEnd w:id="74"/>
    </w:p>
    <w:p w14:paraId="12F44661" w14:textId="77777777" w:rsidR="00EB6BB3" w:rsidRDefault="00831310" w:rsidP="00EB6BB3">
      <w:pPr>
        <w:spacing w:line="240" w:lineRule="auto"/>
      </w:pPr>
      <w:r>
        <w:t xml:space="preserve">Full-time </w:t>
      </w:r>
      <w:r w:rsidRPr="00DF230E">
        <w:t xml:space="preserve">SJVS </w:t>
      </w:r>
      <w:r w:rsidRPr="002353F3">
        <w:rPr>
          <w:b/>
          <w:bCs/>
        </w:rPr>
        <w:t>does not</w:t>
      </w:r>
      <w:r w:rsidRPr="00DF230E">
        <w:t xml:space="preserve"> accept </w:t>
      </w:r>
      <w:r>
        <w:t>second semester seniors.</w:t>
      </w:r>
    </w:p>
    <w:p w14:paraId="15EDE9C6" w14:textId="6E6C784F" w:rsidR="00831310" w:rsidRPr="002353F3" w:rsidRDefault="00831310" w:rsidP="00831310">
      <w:r w:rsidRPr="002353F3">
        <w:t>Part</w:t>
      </w:r>
      <w:r w:rsidR="00AB17D1">
        <w:t>-</w:t>
      </w:r>
      <w:r w:rsidRPr="002353F3">
        <w:t xml:space="preserve">time seniors must have enough time to complete a semester/segment according to the 14-day segment minimum. Physical Education courses have a </w:t>
      </w:r>
      <w:proofErr w:type="gramStart"/>
      <w:r w:rsidRPr="002353F3">
        <w:t>21-24</w:t>
      </w:r>
      <w:r>
        <w:t xml:space="preserve"> </w:t>
      </w:r>
      <w:r w:rsidRPr="002353F3">
        <w:t>day</w:t>
      </w:r>
      <w:proofErr w:type="gramEnd"/>
      <w:r w:rsidRPr="002353F3">
        <w:t xml:space="preserve"> minimum requirements for semester/segments. </w:t>
      </w:r>
    </w:p>
    <w:p w14:paraId="632E1FD4" w14:textId="77777777" w:rsidR="00831310" w:rsidRPr="002353F3" w:rsidRDefault="00831310" w:rsidP="00831310">
      <w:pPr>
        <w:contextualSpacing/>
      </w:pPr>
      <w:r w:rsidRPr="002353F3">
        <w:t xml:space="preserve">All academic integrity issues will be investigated. Investigations may take several </w:t>
      </w:r>
      <w:proofErr w:type="gramStart"/>
      <w:r w:rsidRPr="002353F3">
        <w:t>days,</w:t>
      </w:r>
      <w:proofErr w:type="gramEnd"/>
      <w:r w:rsidRPr="002353F3">
        <w:t xml:space="preserve"> or weeks depending upon the severity and may prevent students from missing important deadlines </w:t>
      </w:r>
      <w:r>
        <w:t xml:space="preserve">such as </w:t>
      </w:r>
      <w:r w:rsidRPr="002353F3">
        <w:t>graduation</w:t>
      </w:r>
      <w:r>
        <w:t>.</w:t>
      </w:r>
    </w:p>
    <w:p w14:paraId="7B87EC1E" w14:textId="77777777" w:rsidR="00831310" w:rsidRDefault="00831310" w:rsidP="00831310">
      <w:pPr>
        <w:contextualSpacing/>
        <w:rPr>
          <w:b/>
          <w:u w:val="single"/>
        </w:rPr>
      </w:pPr>
    </w:p>
    <w:p w14:paraId="287A2E84" w14:textId="77777777" w:rsidR="00831310" w:rsidRDefault="00831310" w:rsidP="00831310">
      <w:pPr>
        <w:contextualSpacing/>
      </w:pPr>
      <w:r w:rsidRPr="002353F3">
        <w:t xml:space="preserve">Senior course request after the February deadline may be sent to FLVS. Course waitlists may occur. Please plan accordingly.  </w:t>
      </w:r>
    </w:p>
    <w:p w14:paraId="72573BEB" w14:textId="77777777" w:rsidR="00831310" w:rsidRDefault="00831310" w:rsidP="00831310">
      <w:pPr>
        <w:contextualSpacing/>
      </w:pPr>
    </w:p>
    <w:p w14:paraId="601BB499" w14:textId="53790338" w:rsidR="00BB30C0" w:rsidRDefault="00BB30C0" w:rsidP="00BB30C0">
      <w:pPr>
        <w:pStyle w:val="Heading2"/>
      </w:pPr>
      <w:bookmarkStart w:id="75" w:name="_Toc220012520"/>
      <w:r>
        <w:t>Accreditation</w:t>
      </w:r>
      <w:bookmarkEnd w:id="75"/>
      <w:r>
        <w:t xml:space="preserve"> </w:t>
      </w:r>
    </w:p>
    <w:p w14:paraId="33364E3D" w14:textId="46A4D768" w:rsidR="00BB30C0" w:rsidRPr="00EB6BB3" w:rsidRDefault="00BB30C0" w:rsidP="00BB30C0">
      <w:pPr>
        <w:spacing w:line="240" w:lineRule="auto"/>
        <w:rPr>
          <w:i/>
          <w:iCs/>
        </w:rPr>
      </w:pPr>
      <w:r w:rsidRPr="00EB6BB3">
        <w:rPr>
          <w:i/>
          <w:iCs/>
          <w:u w:val="single"/>
        </w:rPr>
        <w:t xml:space="preserve">Accreditation requires that all students wishing to earn a diploma from St. Johns Virtual School (SJVS) must have earned a total of (6) credits in a virtual setting. </w:t>
      </w:r>
      <w:r>
        <w:rPr>
          <w:i/>
          <w:iCs/>
          <w:u w:val="single"/>
        </w:rPr>
        <w:t>Seniors will need to meet this through their courseload with SJVS to be eligible to earn a diploma from SJVS</w:t>
      </w:r>
      <w:r>
        <w:rPr>
          <w:i/>
          <w:iCs/>
        </w:rPr>
        <w:t>.</w:t>
      </w:r>
    </w:p>
    <w:p w14:paraId="71D92A3D" w14:textId="77777777" w:rsidR="00BB30C0" w:rsidRPr="002353F3" w:rsidRDefault="00BB30C0" w:rsidP="00831310">
      <w:pPr>
        <w:contextualSpacing/>
      </w:pPr>
    </w:p>
    <w:p w14:paraId="3FA986F2" w14:textId="77777777" w:rsidR="00831310" w:rsidRPr="00143248" w:rsidRDefault="00831310" w:rsidP="006D0856">
      <w:pPr>
        <w:pStyle w:val="Heading2"/>
      </w:pPr>
      <w:bookmarkStart w:id="76" w:name="_Toc220012521"/>
      <w:r w:rsidRPr="00143248">
        <w:t>Technology</w:t>
      </w:r>
      <w:bookmarkEnd w:id="76"/>
    </w:p>
    <w:p w14:paraId="65AAB725" w14:textId="52FF43BE" w:rsidR="00831310" w:rsidRDefault="00831310" w:rsidP="00831310">
      <w:r>
        <w:t>To be successful in the program, students must have daily, dedicated access to a computer, monitor,</w:t>
      </w:r>
      <w:r w:rsidR="00CB1CF0">
        <w:t xml:space="preserve"> printer,</w:t>
      </w:r>
      <w:r>
        <w:t xml:space="preserve"> and the internet. </w:t>
      </w:r>
      <w:r w:rsidR="00CB1CF0">
        <w:t xml:space="preserve">Families should plan to have a computer for each student in the virtual program. SJVS does not provide technology. </w:t>
      </w:r>
    </w:p>
    <w:p w14:paraId="61410059" w14:textId="77777777" w:rsidR="00831310" w:rsidRPr="00143248" w:rsidRDefault="00831310" w:rsidP="006D0856">
      <w:pPr>
        <w:pStyle w:val="Heading2"/>
      </w:pPr>
      <w:bookmarkStart w:id="77" w:name="_Toc220012522"/>
      <w:r w:rsidRPr="00143248">
        <w:t>Test Corrections &amp; Retakes</w:t>
      </w:r>
      <w:bookmarkEnd w:id="77"/>
    </w:p>
    <w:p w14:paraId="15B7447B" w14:textId="6DA7C520" w:rsidR="00831310" w:rsidRDefault="00831310" w:rsidP="00831310">
      <w:pPr>
        <w:spacing w:line="252" w:lineRule="auto"/>
      </w:pPr>
      <w:r>
        <w:t xml:space="preserve">Students must present a copy of their student produced notes (written or typed) </w:t>
      </w:r>
      <w:proofErr w:type="gramStart"/>
      <w:r>
        <w:t>in order to</w:t>
      </w:r>
      <w:proofErr w:type="gramEnd"/>
      <w:r>
        <w:t xml:space="preserve"> participate in lesson resets, test corrections, or to retake a unit exam. </w:t>
      </w:r>
      <w:r w:rsidRPr="00F903CC">
        <w:rPr>
          <w:rStyle w:val="Heading4Char"/>
        </w:rPr>
        <w:t>Segment exams cannot be retaken.</w:t>
      </w:r>
      <w:r>
        <w:t xml:space="preserve"> </w:t>
      </w:r>
    </w:p>
    <w:p w14:paraId="0A4F0E50" w14:textId="77777777" w:rsidR="00F643DE" w:rsidRDefault="00F643DE" w:rsidP="00F643DE">
      <w:pPr>
        <w:pStyle w:val="Heading2"/>
      </w:pPr>
      <w:bookmarkStart w:id="78" w:name="_Toc220012523"/>
      <w:r>
        <w:t>Course Completion</w:t>
      </w:r>
      <w:bookmarkEnd w:id="78"/>
    </w:p>
    <w:p w14:paraId="15E4BA7B" w14:textId="6EB653F6" w:rsidR="00F643DE" w:rsidRDefault="00F643DE" w:rsidP="00F643DE">
      <w:r>
        <w:t xml:space="preserve">Courses at SJVS Full Time are made up of lessons, which are grouped into modules. Within each </w:t>
      </w:r>
      <w:proofErr w:type="gramStart"/>
      <w:r>
        <w:t>module</w:t>
      </w:r>
      <w:proofErr w:type="gramEnd"/>
      <w:r>
        <w:t xml:space="preserve"> are quizzes and other smaller assessments. At the end of each module there is a module assessment, which covers the entire module. At the end of each semester of a course, the segment exam serves as a final exam (Grades 6-12 only). All required lessons, assessments, and Discussion-</w:t>
      </w:r>
      <w:r w:rsidR="00AB17D1">
        <w:t>B</w:t>
      </w:r>
      <w:r>
        <w:t xml:space="preserve">ased Assessments (DBAs) must be completed for a course to be considered complete. </w:t>
      </w:r>
    </w:p>
    <w:p w14:paraId="02D2B9A0" w14:textId="56571F69" w:rsidR="00F643DE" w:rsidRDefault="00F643DE" w:rsidP="00F643DE">
      <w:r>
        <w:lastRenderedPageBreak/>
        <w:t>Student mastery of the course material is the goal of SJVS Full</w:t>
      </w:r>
      <w:r w:rsidR="00AB17D1">
        <w:t>-</w:t>
      </w:r>
      <w:r>
        <w:t xml:space="preserve">Time. Therefore, as the student moves through the course, teachers may exercise the option below as needed to ensure students have mastered the course material. This option is intended to help the student understand the material and therefore arrive at the end of the course with a passing grade. The teacher may allow the student to retake an assessment after the teacher and/or parent/guardian have worked with the student on mastering the material. </w:t>
      </w:r>
    </w:p>
    <w:p w14:paraId="6927D526" w14:textId="480BF18B" w:rsidR="00F643DE" w:rsidRDefault="00F643DE" w:rsidP="00F643DE">
      <w:r>
        <w:t xml:space="preserve">The purpose of the segment exam is to assist in validating </w:t>
      </w:r>
      <w:r w:rsidR="00926EB4">
        <w:t>those students</w:t>
      </w:r>
      <w:r>
        <w:t xml:space="preserve"> have demonstrated mastery of key course concepts and standards. </w:t>
      </w:r>
    </w:p>
    <w:p w14:paraId="382906D6" w14:textId="77777777" w:rsidR="00F643DE" w:rsidRDefault="00F643DE" w:rsidP="00F643DE">
      <w:r>
        <w:t xml:space="preserve">SJVS may, at its discretion, require a proctored segment exam for any student on a situational basis. Academic Integrity proctored exams must be successfully passed (grade of 59.5 percent or higher) on the first attempt for a student to be eligible for course credit. </w:t>
      </w:r>
    </w:p>
    <w:p w14:paraId="18F80162" w14:textId="77777777" w:rsidR="00F643DE" w:rsidRDefault="00F643DE" w:rsidP="00F643DE">
      <w:r>
        <w:t xml:space="preserve">To ensure adequate time for comprehension and mastery, students must work in a course segment consistently for a minimum of 14 days, starting from the date of first submission. Coursework is required for 28 days, at a minimum, for a two-segment course. Based on content, some courses have longer seat-time policies. </w:t>
      </w:r>
    </w:p>
    <w:p w14:paraId="7D59C492" w14:textId="77777777" w:rsidR="00F643DE" w:rsidRDefault="00F643DE" w:rsidP="00F643DE">
      <w:r>
        <w:t xml:space="preserve">Consistent submission of assessments will ensure the student is engaged and learning. This policy provides </w:t>
      </w:r>
      <w:proofErr w:type="gramStart"/>
      <w:r>
        <w:t>students</w:t>
      </w:r>
      <w:proofErr w:type="gramEnd"/>
      <w:r>
        <w:t xml:space="preserve"> the opportunity to receive ongoing feedback and remediation while demonstrating their learning through several required checkpoints.</w:t>
      </w:r>
    </w:p>
    <w:p w14:paraId="77D7092D" w14:textId="77777777" w:rsidR="00F643DE" w:rsidRDefault="00F643DE" w:rsidP="00F643DE">
      <w:r>
        <w:t xml:space="preserve">As a means of ensuring comprehension and integrity, each course contains built-in assignments that are designated to be completed verbally, during a discussion between the teacher and student. A student who does not complete and pass the DBAs in his/her course will fail the course and be ineligible for course credit. </w:t>
      </w:r>
    </w:p>
    <w:p w14:paraId="0F87F22B" w14:textId="77777777" w:rsidR="00F643DE" w:rsidRDefault="00F643DE" w:rsidP="00F643DE">
      <w:r>
        <w:t>Students who elect to complete an honors/advanced course, where available, commit to completing and</w:t>
      </w:r>
      <w:r w:rsidRPr="00776E07">
        <w:t xml:space="preserve"> </w:t>
      </w:r>
      <w:r>
        <w:t xml:space="preserve">passing all honors/advanced assessments in the course. Students who do not complete and pass (score of 60 percent or higher) all honors/advanced assessments in the course will not be completed with honors/advanced credit for the course. Students seeking honors/advanced credit must also complete the honors/advanced segment exam. </w:t>
      </w:r>
    </w:p>
    <w:p w14:paraId="5E80AF7D" w14:textId="28D68C4B" w:rsidR="006F10B6" w:rsidRDefault="00F643DE" w:rsidP="00F643DE">
      <w:pPr>
        <w:rPr>
          <w:rFonts w:asciiTheme="majorHAnsi" w:eastAsiaTheme="majorEastAsia" w:hAnsiTheme="majorHAnsi" w:cstheme="majorBidi"/>
          <w:color w:val="2F5496" w:themeColor="accent1" w:themeShade="BF"/>
          <w:sz w:val="32"/>
          <w:szCs w:val="32"/>
        </w:rPr>
      </w:pPr>
      <w:r>
        <w:t>Students entering high school grades 9-12 have access to Advanced Placement (AP)</w:t>
      </w:r>
      <w:r w:rsidR="00E2768D">
        <w:t xml:space="preserve"> / AICE</w:t>
      </w:r>
      <w:r>
        <w:t xml:space="preserve"> courses that may result in earning college credit for high school coursework. These courses are used to calculate overall GPA and typically are counted extra in the calculation. These courses are also available at no charge to Florida public school students, whereas they may have a tuition cost if taken in college. (s. 1003.02, F.S.)</w:t>
      </w:r>
      <w:r w:rsidR="006F10B6">
        <w:br w:type="page"/>
      </w:r>
    </w:p>
    <w:p w14:paraId="71B5F861" w14:textId="43924C2A" w:rsidR="00185164" w:rsidRPr="00143248" w:rsidRDefault="00185164" w:rsidP="006D0856">
      <w:pPr>
        <w:pStyle w:val="Heading1"/>
      </w:pPr>
      <w:bookmarkStart w:id="79" w:name="_Toc220012524"/>
      <w:r w:rsidRPr="00143248">
        <w:lastRenderedPageBreak/>
        <w:t>Dual Enrollment</w:t>
      </w:r>
      <w:bookmarkEnd w:id="79"/>
      <w:r w:rsidRPr="00143248">
        <w:t xml:space="preserve"> </w:t>
      </w:r>
    </w:p>
    <w:p w14:paraId="5462AE27" w14:textId="77777777" w:rsidR="00E2768D" w:rsidRDefault="00185164" w:rsidP="00185164">
      <w:r>
        <w:rPr>
          <w:bCs/>
        </w:rPr>
        <w:t>All students are expected to follow the district High School Progression Plan guidelines</w:t>
      </w:r>
      <w:r w:rsidRPr="00405925">
        <w:t xml:space="preserve"> </w:t>
      </w:r>
    </w:p>
    <w:p w14:paraId="6D0695AD" w14:textId="57402F47" w:rsidR="00185164" w:rsidRPr="00E2768D" w:rsidRDefault="00E2768D" w:rsidP="00E2768D">
      <w:pPr>
        <w:pStyle w:val="ListParagraph"/>
        <w:numPr>
          <w:ilvl w:val="0"/>
          <w:numId w:val="19"/>
        </w:numPr>
        <w:rPr>
          <w:bCs/>
        </w:rPr>
      </w:pPr>
      <w:hyperlink r:id="rId19" w:history="1">
        <w:r w:rsidRPr="00E2768D">
          <w:rPr>
            <w:rStyle w:val="Hyperlink"/>
          </w:rPr>
          <w:t>Student Progression Plan Information</w:t>
        </w:r>
      </w:hyperlink>
    </w:p>
    <w:p w14:paraId="30A8F22E" w14:textId="17960F89" w:rsidR="00185164" w:rsidRDefault="00185164" w:rsidP="00185164">
      <w:r>
        <w:t>Students must be enrolled full</w:t>
      </w:r>
      <w:r w:rsidR="00A31383">
        <w:t>-</w:t>
      </w:r>
      <w:r>
        <w:t>time until graduation course work requirements are met. Full</w:t>
      </w:r>
      <w:r w:rsidR="00A31383">
        <w:t>-</w:t>
      </w:r>
      <w:r>
        <w:t>time is defined in terms of Full-Time Equivalency – 100% FTE:</w:t>
      </w:r>
      <w:r w:rsidRPr="00804763">
        <w:t xml:space="preserve"> </w:t>
      </w:r>
      <w:r>
        <w:t>(</w:t>
      </w:r>
      <w:r w:rsidRPr="00804763">
        <w:rPr>
          <w:sz w:val="16"/>
          <w:szCs w:val="16"/>
        </w:rPr>
        <w:t>Progression Plan pg. 1</w:t>
      </w:r>
      <w:r>
        <w:t>)</w:t>
      </w:r>
    </w:p>
    <w:p w14:paraId="3C0D2137" w14:textId="5DAF49FA" w:rsidR="00185164" w:rsidRDefault="00185164" w:rsidP="00185164">
      <w:r>
        <w:t>Accelerated students who have met graduation requirements may defer graduation and continue to take DE/AP/IB/AICE courses until their cohort year group graduates (</w:t>
      </w:r>
      <w:r w:rsidRPr="00804763">
        <w:rPr>
          <w:sz w:val="16"/>
          <w:szCs w:val="16"/>
        </w:rPr>
        <w:t xml:space="preserve">Progression Plan pg. </w:t>
      </w:r>
      <w:r>
        <w:rPr>
          <w:sz w:val="16"/>
          <w:szCs w:val="16"/>
        </w:rPr>
        <w:t>17</w:t>
      </w:r>
      <w:r>
        <w:t>).</w:t>
      </w:r>
    </w:p>
    <w:p w14:paraId="312A427E" w14:textId="58FA09AC" w:rsidR="005F597F" w:rsidRDefault="005F597F" w:rsidP="005F597F">
      <w:pPr>
        <w:pStyle w:val="NoSpacing"/>
        <w:rPr>
          <w:rStyle w:val="Heading2Char"/>
        </w:rPr>
      </w:pPr>
      <w:bookmarkStart w:id="80" w:name="_Toc220012525"/>
      <w:r>
        <w:rPr>
          <w:rStyle w:val="Heading2Char"/>
        </w:rPr>
        <w:t>Different Options</w:t>
      </w:r>
      <w:bookmarkEnd w:id="80"/>
    </w:p>
    <w:p w14:paraId="66A82D0A" w14:textId="386DFF30" w:rsidR="00DE7940" w:rsidRDefault="00DE7940" w:rsidP="00DE7940">
      <w:r>
        <w:t xml:space="preserve">St. Johns River State College website information found here: </w:t>
      </w:r>
      <w:hyperlink r:id="rId20" w:history="1">
        <w:r w:rsidR="00E2768D" w:rsidRPr="00ED24C6">
          <w:rPr>
            <w:rStyle w:val="Hyperlink"/>
          </w:rPr>
          <w:t>https://sjrstate.edu/dual.html</w:t>
        </w:r>
      </w:hyperlink>
      <w:r>
        <w:t xml:space="preserve"> </w:t>
      </w:r>
    </w:p>
    <w:p w14:paraId="0B51F0B7" w14:textId="77777777" w:rsidR="00DE7940" w:rsidRDefault="00DE7940" w:rsidP="005F597F">
      <w:pPr>
        <w:pStyle w:val="NoSpacing"/>
      </w:pPr>
    </w:p>
    <w:p w14:paraId="28B5D24A" w14:textId="0EF3DB85" w:rsidR="005F597F" w:rsidRPr="0089550F" w:rsidRDefault="005F597F" w:rsidP="005F597F">
      <w:pPr>
        <w:pStyle w:val="ListParagraph"/>
        <w:numPr>
          <w:ilvl w:val="0"/>
          <w:numId w:val="9"/>
        </w:numPr>
        <w:rPr>
          <w:b/>
          <w:bCs/>
          <w:color w:val="0070C0"/>
        </w:rPr>
      </w:pPr>
      <w:r w:rsidRPr="0089550F">
        <w:rPr>
          <w:b/>
          <w:bCs/>
          <w:color w:val="0070C0"/>
          <w:sz w:val="20"/>
          <w:szCs w:val="20"/>
        </w:rPr>
        <w:t>Dual Enrollment</w:t>
      </w:r>
    </w:p>
    <w:p w14:paraId="4A65C03B" w14:textId="3C8C6A9B" w:rsidR="006D4F1F" w:rsidRPr="006D4F1F" w:rsidRDefault="005F597F" w:rsidP="005F597F">
      <w:pPr>
        <w:pStyle w:val="ListParagraph"/>
        <w:numPr>
          <w:ilvl w:val="1"/>
          <w:numId w:val="9"/>
        </w:numPr>
        <w:rPr>
          <w:rFonts w:cstheme="minorHAnsi"/>
          <w:i/>
          <w:iCs/>
          <w:sz w:val="16"/>
          <w:szCs w:val="16"/>
        </w:rPr>
      </w:pPr>
      <w:r w:rsidRPr="006D4F1F">
        <w:rPr>
          <w:rFonts w:cstheme="minorHAnsi"/>
          <w:spacing w:val="4"/>
          <w:shd w:val="clear" w:color="auto" w:fill="FFFFFF"/>
        </w:rPr>
        <w:t xml:space="preserve">Dual Enrollment provides eligible accelerated high school </w:t>
      </w:r>
      <w:proofErr w:type="gramStart"/>
      <w:r w:rsidRPr="006D4F1F">
        <w:rPr>
          <w:rFonts w:cstheme="minorHAnsi"/>
          <w:spacing w:val="4"/>
          <w:shd w:val="clear" w:color="auto" w:fill="FFFFFF"/>
        </w:rPr>
        <w:t>students</w:t>
      </w:r>
      <w:proofErr w:type="gramEnd"/>
      <w:r w:rsidRPr="006D4F1F">
        <w:rPr>
          <w:rFonts w:cstheme="minorHAnsi"/>
          <w:spacing w:val="4"/>
          <w:shd w:val="clear" w:color="auto" w:fill="FFFFFF"/>
        </w:rPr>
        <w:t xml:space="preserve"> the opportunity to simultaneously earn both college credit and a high school diploma. Students may take a maximum of ten (10) Dual Enrollment credits in the fall and spring terms, and six (6) to eight (8) Dual Enrollment credits for the summer term (for </w:t>
      </w:r>
      <w:proofErr w:type="gramStart"/>
      <w:r w:rsidRPr="006D4F1F">
        <w:rPr>
          <w:rFonts w:cstheme="minorHAnsi"/>
          <w:spacing w:val="4"/>
          <w:shd w:val="clear" w:color="auto" w:fill="FFFFFF"/>
        </w:rPr>
        <w:t>a total</w:t>
      </w:r>
      <w:proofErr w:type="gramEnd"/>
      <w:r w:rsidRPr="006D4F1F">
        <w:rPr>
          <w:rFonts w:cstheme="minorHAnsi"/>
          <w:spacing w:val="4"/>
          <w:shd w:val="clear" w:color="auto" w:fill="FFFFFF"/>
        </w:rPr>
        <w:t xml:space="preserve"> </w:t>
      </w:r>
      <w:proofErr w:type="gramStart"/>
      <w:r w:rsidRPr="006D4F1F">
        <w:rPr>
          <w:rFonts w:cstheme="minorHAnsi"/>
          <w:spacing w:val="4"/>
          <w:shd w:val="clear" w:color="auto" w:fill="FFFFFF"/>
        </w:rPr>
        <w:t>of 2 courses maximum</w:t>
      </w:r>
      <w:proofErr w:type="gramEnd"/>
      <w:r w:rsidRPr="006D4F1F">
        <w:rPr>
          <w:rFonts w:cstheme="minorHAnsi"/>
          <w:spacing w:val="4"/>
          <w:shd w:val="clear" w:color="auto" w:fill="FFFFFF"/>
        </w:rPr>
        <w:t>). Students looking to complete their AA degree simultaneously with their high school diploma can access an example course plan here:</w:t>
      </w:r>
      <w:r w:rsidRPr="006D4F1F">
        <w:rPr>
          <w:rFonts w:cstheme="minorHAnsi"/>
          <w:spacing w:val="4"/>
        </w:rPr>
        <w:br/>
      </w:r>
      <w:hyperlink r:id="rId21" w:history="1">
        <w:r w:rsidRPr="00693298">
          <w:rPr>
            <w:rStyle w:val="Hyperlink"/>
            <w:rFonts w:cstheme="minorHAnsi"/>
            <w:color w:val="0070C0"/>
            <w:spacing w:val="4"/>
            <w:shd w:val="clear" w:color="auto" w:fill="FFFFFF"/>
          </w:rPr>
          <w:t>Dual Enrollment Pathway to the Associates in Arts Degree</w:t>
        </w:r>
      </w:hyperlink>
      <w:r w:rsidRPr="006D4F1F">
        <w:rPr>
          <w:rFonts w:cstheme="minorHAnsi"/>
          <w:spacing w:val="4"/>
          <w:shd w:val="clear" w:color="auto" w:fill="FFFFFF"/>
        </w:rPr>
        <w:t>.</w:t>
      </w:r>
    </w:p>
    <w:p w14:paraId="7126B5D8" w14:textId="67D2ACAD" w:rsidR="00F77663" w:rsidRPr="00CB1CF0" w:rsidRDefault="00F77663" w:rsidP="00693298">
      <w:pPr>
        <w:pStyle w:val="ListParagraph"/>
        <w:numPr>
          <w:ilvl w:val="2"/>
          <w:numId w:val="9"/>
        </w:numPr>
        <w:rPr>
          <w:rFonts w:cstheme="minorHAnsi"/>
          <w:i/>
          <w:iCs/>
          <w:sz w:val="20"/>
          <w:szCs w:val="20"/>
        </w:rPr>
      </w:pPr>
      <w:r w:rsidRPr="006D4F1F">
        <w:rPr>
          <w:rFonts w:cstheme="minorHAnsi"/>
          <w:i/>
          <w:iCs/>
          <w:color w:val="FF0000"/>
          <w:spacing w:val="4"/>
          <w:sz w:val="20"/>
          <w:szCs w:val="20"/>
          <w:shd w:val="clear" w:color="auto" w:fill="FFFFFF"/>
        </w:rPr>
        <w:t>A student taking 3-4 Dual Enrollment courses will not need to be enrolled in any SJVS courses</w:t>
      </w:r>
      <w:r w:rsidR="000C284E" w:rsidRPr="006D4F1F">
        <w:rPr>
          <w:rFonts w:cstheme="minorHAnsi"/>
          <w:i/>
          <w:iCs/>
          <w:color w:val="FF0000"/>
          <w:spacing w:val="4"/>
          <w:sz w:val="20"/>
          <w:szCs w:val="20"/>
          <w:shd w:val="clear" w:color="auto" w:fill="FFFFFF"/>
        </w:rPr>
        <w:t xml:space="preserve">. </w:t>
      </w:r>
      <w:r w:rsidR="000C284E" w:rsidRPr="00CB1CF0">
        <w:rPr>
          <w:rFonts w:cstheme="minorHAnsi"/>
          <w:i/>
          <w:iCs/>
          <w:color w:val="FF0000"/>
          <w:spacing w:val="4"/>
          <w:sz w:val="20"/>
          <w:szCs w:val="20"/>
          <w:shd w:val="clear" w:color="auto" w:fill="FFFFFF"/>
        </w:rPr>
        <w:t xml:space="preserve">If a student drops below this amount, then SJVS will enroll </w:t>
      </w:r>
      <w:proofErr w:type="gramStart"/>
      <w:r w:rsidR="000C284E" w:rsidRPr="00CB1CF0">
        <w:rPr>
          <w:rFonts w:cstheme="minorHAnsi"/>
          <w:i/>
          <w:iCs/>
          <w:color w:val="FF0000"/>
          <w:spacing w:val="4"/>
          <w:sz w:val="20"/>
          <w:szCs w:val="20"/>
          <w:shd w:val="clear" w:color="auto" w:fill="FFFFFF"/>
        </w:rPr>
        <w:t>into</w:t>
      </w:r>
      <w:proofErr w:type="gramEnd"/>
      <w:r w:rsidR="000C284E" w:rsidRPr="00CB1CF0">
        <w:rPr>
          <w:rFonts w:cstheme="minorHAnsi"/>
          <w:i/>
          <w:iCs/>
          <w:color w:val="FF0000"/>
          <w:spacing w:val="4"/>
          <w:sz w:val="20"/>
          <w:szCs w:val="20"/>
          <w:shd w:val="clear" w:color="auto" w:fill="FFFFFF"/>
        </w:rPr>
        <w:t xml:space="preserve"> a course with SJVS. </w:t>
      </w:r>
      <w:r w:rsidR="00CB1CF0" w:rsidRPr="00CB1CF0">
        <w:rPr>
          <w:rFonts w:cstheme="minorHAnsi"/>
          <w:i/>
          <w:iCs/>
          <w:color w:val="FF0000"/>
          <w:spacing w:val="4"/>
          <w:sz w:val="20"/>
          <w:szCs w:val="20"/>
          <w:shd w:val="clear" w:color="auto" w:fill="FFFFFF"/>
        </w:rPr>
        <w:t>(must be in courses contributing towards graduation requirements)</w:t>
      </w:r>
    </w:p>
    <w:p w14:paraId="6E0C7D68" w14:textId="77777777" w:rsidR="00D77BDF" w:rsidRPr="005F597F" w:rsidRDefault="00D77BDF" w:rsidP="00D77BDF">
      <w:pPr>
        <w:pStyle w:val="ListParagraph"/>
        <w:ind w:left="1440"/>
        <w:rPr>
          <w:rFonts w:cstheme="minorHAnsi"/>
        </w:rPr>
      </w:pPr>
    </w:p>
    <w:p w14:paraId="49E89021" w14:textId="3B057368" w:rsidR="005F597F" w:rsidRPr="0089550F" w:rsidRDefault="005F597F" w:rsidP="005F597F">
      <w:pPr>
        <w:pStyle w:val="ListParagraph"/>
        <w:numPr>
          <w:ilvl w:val="0"/>
          <w:numId w:val="9"/>
        </w:numPr>
        <w:rPr>
          <w:b/>
          <w:bCs/>
          <w:color w:val="0070C0"/>
        </w:rPr>
      </w:pPr>
      <w:r w:rsidRPr="0089550F">
        <w:rPr>
          <w:b/>
          <w:bCs/>
          <w:color w:val="0070C0"/>
          <w:sz w:val="20"/>
          <w:szCs w:val="20"/>
        </w:rPr>
        <w:t>Early Admission</w:t>
      </w:r>
    </w:p>
    <w:p w14:paraId="5B292C47" w14:textId="702C53EB" w:rsidR="005F597F" w:rsidRPr="000C284E" w:rsidRDefault="005F597F" w:rsidP="005F597F">
      <w:pPr>
        <w:pStyle w:val="ListParagraph"/>
        <w:numPr>
          <w:ilvl w:val="1"/>
          <w:numId w:val="9"/>
        </w:numPr>
        <w:rPr>
          <w:rFonts w:cstheme="minorHAnsi"/>
        </w:rPr>
      </w:pPr>
      <w:r w:rsidRPr="005F597F">
        <w:rPr>
          <w:rFonts w:cstheme="minorHAnsi"/>
          <w:spacing w:val="4"/>
          <w:shd w:val="clear" w:color="auto" w:fill="FFFFFF"/>
        </w:rPr>
        <w:t>Early Admission is a form of dual enrollment which allows eligible high school junior and senior students to enroll in a minimum of twelve (12) and a maximum of sixteen (16) Dual Enrollment credits per fall and spring term, and six (6) to eight (8) Dual Enrollment credits for the summer term (for a total of 2 courses maximum). Early admission students may only attend college courses and may not be enrolled in any high school classes.</w:t>
      </w:r>
    </w:p>
    <w:p w14:paraId="6F9C5534" w14:textId="7AB49260" w:rsidR="000C284E" w:rsidRPr="00CB1CF0" w:rsidRDefault="006D4F1F" w:rsidP="00CB1CF0">
      <w:pPr>
        <w:pStyle w:val="ListParagraph"/>
        <w:numPr>
          <w:ilvl w:val="2"/>
          <w:numId w:val="9"/>
        </w:numPr>
        <w:rPr>
          <w:rFonts w:cstheme="minorHAnsi"/>
        </w:rPr>
      </w:pPr>
      <w:r>
        <w:rPr>
          <w:rFonts w:cstheme="minorHAnsi"/>
          <w:i/>
          <w:iCs/>
          <w:color w:val="FF0000"/>
          <w:spacing w:val="4"/>
          <w:sz w:val="20"/>
          <w:szCs w:val="20"/>
          <w:shd w:val="clear" w:color="auto" w:fill="FFFFFF"/>
        </w:rPr>
        <w:t>H</w:t>
      </w:r>
      <w:r w:rsidR="000C284E" w:rsidRPr="006D4F1F">
        <w:rPr>
          <w:rFonts w:cstheme="minorHAnsi"/>
          <w:i/>
          <w:iCs/>
          <w:color w:val="FF0000"/>
          <w:spacing w:val="4"/>
          <w:sz w:val="20"/>
          <w:szCs w:val="20"/>
          <w:shd w:val="clear" w:color="auto" w:fill="FFFFFF"/>
        </w:rPr>
        <w:t xml:space="preserve">igh school junior or senior </w:t>
      </w:r>
      <w:r w:rsidR="004A34F1">
        <w:rPr>
          <w:rFonts w:cstheme="minorHAnsi"/>
          <w:i/>
          <w:iCs/>
          <w:color w:val="FF0000"/>
          <w:spacing w:val="4"/>
          <w:sz w:val="20"/>
          <w:szCs w:val="20"/>
          <w:shd w:val="clear" w:color="auto" w:fill="FFFFFF"/>
        </w:rPr>
        <w:t>only</w:t>
      </w:r>
    </w:p>
    <w:p w14:paraId="7C6057B8" w14:textId="46F4C1E3" w:rsidR="00CB1CF0" w:rsidRPr="006D4F1F" w:rsidRDefault="00CB1CF0" w:rsidP="00CB1CF0">
      <w:pPr>
        <w:pStyle w:val="ListParagraph"/>
        <w:numPr>
          <w:ilvl w:val="2"/>
          <w:numId w:val="9"/>
        </w:numPr>
        <w:rPr>
          <w:rFonts w:cstheme="minorHAnsi"/>
        </w:rPr>
      </w:pPr>
      <w:r>
        <w:rPr>
          <w:rFonts w:cstheme="minorHAnsi"/>
          <w:i/>
          <w:iCs/>
          <w:color w:val="FF0000"/>
          <w:spacing w:val="4"/>
          <w:sz w:val="20"/>
          <w:szCs w:val="20"/>
          <w:shd w:val="clear" w:color="auto" w:fill="FFFFFF"/>
        </w:rPr>
        <w:t xml:space="preserve">Cannot go above 16 credits hours. No exceptions. </w:t>
      </w:r>
    </w:p>
    <w:p w14:paraId="120F863C" w14:textId="77777777" w:rsidR="00D77BDF" w:rsidRPr="005F597F" w:rsidRDefault="00D77BDF" w:rsidP="00D77BDF">
      <w:pPr>
        <w:pStyle w:val="ListParagraph"/>
        <w:ind w:left="1440"/>
        <w:rPr>
          <w:rFonts w:cstheme="minorHAnsi"/>
        </w:rPr>
      </w:pPr>
    </w:p>
    <w:p w14:paraId="08E21C39" w14:textId="3519C740" w:rsidR="005F597F" w:rsidRPr="006950DC" w:rsidRDefault="005F597F" w:rsidP="005F597F">
      <w:pPr>
        <w:pStyle w:val="ListParagraph"/>
        <w:numPr>
          <w:ilvl w:val="0"/>
          <w:numId w:val="9"/>
        </w:numPr>
      </w:pPr>
      <w:r w:rsidRPr="0089550F">
        <w:rPr>
          <w:b/>
          <w:bCs/>
          <w:color w:val="0070C0"/>
          <w:sz w:val="20"/>
          <w:szCs w:val="20"/>
        </w:rPr>
        <w:t>Early College Program</w:t>
      </w:r>
      <w:r w:rsidRPr="0089550F">
        <w:rPr>
          <w:color w:val="0070C0"/>
          <w:sz w:val="20"/>
          <w:szCs w:val="20"/>
        </w:rPr>
        <w:t xml:space="preserve"> </w:t>
      </w:r>
      <w:r w:rsidRPr="009C5CE0">
        <w:rPr>
          <w:i/>
          <w:iCs/>
          <w:sz w:val="20"/>
          <w:szCs w:val="20"/>
        </w:rPr>
        <w:t xml:space="preserve">(This option </w:t>
      </w:r>
      <w:proofErr w:type="gramStart"/>
      <w:r w:rsidR="0089550F" w:rsidRPr="009C5CE0">
        <w:rPr>
          <w:i/>
          <w:iCs/>
          <w:sz w:val="20"/>
          <w:szCs w:val="20"/>
        </w:rPr>
        <w:t>not</w:t>
      </w:r>
      <w:proofErr w:type="gramEnd"/>
      <w:r w:rsidR="0089550F" w:rsidRPr="009C5CE0">
        <w:rPr>
          <w:i/>
          <w:iCs/>
          <w:sz w:val="20"/>
          <w:szCs w:val="20"/>
        </w:rPr>
        <w:t xml:space="preserve"> available to SJVS full-time)</w:t>
      </w:r>
    </w:p>
    <w:p w14:paraId="5F0D767C" w14:textId="7B1090D4" w:rsidR="005F597F" w:rsidRPr="00B93F2E" w:rsidRDefault="006950DC" w:rsidP="00185164">
      <w:pPr>
        <w:pStyle w:val="ListParagraph"/>
        <w:numPr>
          <w:ilvl w:val="1"/>
          <w:numId w:val="9"/>
        </w:numPr>
        <w:rPr>
          <w:rFonts w:cstheme="minorHAnsi"/>
        </w:rPr>
      </w:pPr>
      <w:r w:rsidRPr="006950DC">
        <w:rPr>
          <w:rFonts w:cstheme="minorHAnsi"/>
          <w:spacing w:val="4"/>
          <w:shd w:val="clear" w:color="auto" w:fill="FFFFFF"/>
        </w:rPr>
        <w:t xml:space="preserve">This program allows admitted students to complete 60 credits of dual enrollment coursework, culminating in earning both a standard high school diploma as well as an Associate of Arts (AA) Degree upon the completion of four years of high school. </w:t>
      </w:r>
      <w:r w:rsidRPr="009C5CE0">
        <w:rPr>
          <w:rFonts w:cstheme="minorHAnsi"/>
          <w:b/>
          <w:bCs/>
          <w:spacing w:val="4"/>
          <w:shd w:val="clear" w:color="auto" w:fill="FFFFFF"/>
        </w:rPr>
        <w:t>SJR State offers this program in St. Johns County at Pedro Menendez High School and Tocoi Creek High School.</w:t>
      </w:r>
      <w:r w:rsidRPr="006950DC">
        <w:rPr>
          <w:rFonts w:cstheme="minorHAnsi"/>
          <w:spacing w:val="4"/>
          <w:shd w:val="clear" w:color="auto" w:fill="FFFFFF"/>
        </w:rPr>
        <w:t xml:space="preserve"> This program </w:t>
      </w:r>
      <w:proofErr w:type="gramStart"/>
      <w:r w:rsidRPr="006950DC">
        <w:rPr>
          <w:rFonts w:cstheme="minorHAnsi"/>
          <w:spacing w:val="4"/>
          <w:shd w:val="clear" w:color="auto" w:fill="FFFFFF"/>
        </w:rPr>
        <w:t>is</w:t>
      </w:r>
      <w:proofErr w:type="gramEnd"/>
      <w:r w:rsidRPr="006950DC">
        <w:rPr>
          <w:rFonts w:cstheme="minorHAnsi"/>
          <w:spacing w:val="4"/>
          <w:shd w:val="clear" w:color="auto" w:fill="FFFFFF"/>
        </w:rPr>
        <w:t xml:space="preserve"> limited </w:t>
      </w:r>
      <w:proofErr w:type="gramStart"/>
      <w:r w:rsidRPr="006950DC">
        <w:rPr>
          <w:rFonts w:cstheme="minorHAnsi"/>
          <w:spacing w:val="4"/>
          <w:shd w:val="clear" w:color="auto" w:fill="FFFFFF"/>
        </w:rPr>
        <w:t>acceptance</w:t>
      </w:r>
      <w:proofErr w:type="gramEnd"/>
      <w:r w:rsidRPr="006950DC">
        <w:rPr>
          <w:rFonts w:cstheme="minorHAnsi"/>
          <w:spacing w:val="4"/>
          <w:shd w:val="clear" w:color="auto" w:fill="FFFFFF"/>
        </w:rPr>
        <w:t xml:space="preserve"> and students must meet specific criteria </w:t>
      </w:r>
      <w:proofErr w:type="gramStart"/>
      <w:r w:rsidRPr="006950DC">
        <w:rPr>
          <w:rFonts w:cstheme="minorHAnsi"/>
          <w:spacing w:val="4"/>
          <w:shd w:val="clear" w:color="auto" w:fill="FFFFFF"/>
        </w:rPr>
        <w:t>in order to</w:t>
      </w:r>
      <w:proofErr w:type="gramEnd"/>
      <w:r w:rsidRPr="006950DC">
        <w:rPr>
          <w:rFonts w:cstheme="minorHAnsi"/>
          <w:spacing w:val="4"/>
          <w:shd w:val="clear" w:color="auto" w:fill="FFFFFF"/>
        </w:rPr>
        <w:t xml:space="preserve"> be eligible to participate. Students commit to this program for the four years they are high school students.</w:t>
      </w:r>
    </w:p>
    <w:p w14:paraId="3933F957" w14:textId="12827464" w:rsidR="00B93F2E" w:rsidRPr="006D4F1F" w:rsidRDefault="00B93F2E" w:rsidP="00693298">
      <w:pPr>
        <w:pStyle w:val="ListParagraph"/>
        <w:numPr>
          <w:ilvl w:val="2"/>
          <w:numId w:val="9"/>
        </w:numPr>
        <w:rPr>
          <w:rFonts w:cstheme="minorHAnsi"/>
        </w:rPr>
      </w:pPr>
      <w:r>
        <w:rPr>
          <w:rFonts w:cstheme="minorHAnsi"/>
          <w:i/>
          <w:iCs/>
          <w:color w:val="FF0000"/>
          <w:spacing w:val="4"/>
          <w:sz w:val="20"/>
          <w:szCs w:val="20"/>
          <w:shd w:val="clear" w:color="auto" w:fill="FFFFFF"/>
        </w:rPr>
        <w:t>Not an option for SJVS Full-time</w:t>
      </w:r>
    </w:p>
    <w:p w14:paraId="5EC000F6" w14:textId="77777777" w:rsidR="00185164" w:rsidRDefault="00185164" w:rsidP="00143248">
      <w:pPr>
        <w:pStyle w:val="NoSpacing"/>
      </w:pPr>
      <w:bookmarkStart w:id="81" w:name="_Toc220012526"/>
      <w:r w:rsidRPr="006D0856">
        <w:rPr>
          <w:rStyle w:val="Heading2Char"/>
        </w:rPr>
        <w:lastRenderedPageBreak/>
        <w:t>Prerequisites for Dual Enrollment</w:t>
      </w:r>
      <w:bookmarkEnd w:id="81"/>
      <w:r>
        <w:t xml:space="preserve"> </w:t>
      </w:r>
      <w:hyperlink r:id="rId22" w:history="1">
        <w:r w:rsidRPr="00CF1DBF">
          <w:rPr>
            <w:rStyle w:val="Hyperlink"/>
          </w:rPr>
          <w:t>1007.271 F.S.</w:t>
        </w:r>
      </w:hyperlink>
      <w:r>
        <w:t xml:space="preserve"> </w:t>
      </w:r>
    </w:p>
    <w:p w14:paraId="06F1D03C" w14:textId="77777777" w:rsidR="00185164" w:rsidRPr="00CF1DBF" w:rsidRDefault="00185164" w:rsidP="00185164">
      <w:pPr>
        <w:pStyle w:val="ListParagraph"/>
        <w:numPr>
          <w:ilvl w:val="0"/>
          <w:numId w:val="9"/>
        </w:numPr>
        <w:rPr>
          <w:sz w:val="20"/>
          <w:szCs w:val="20"/>
        </w:rPr>
      </w:pPr>
      <w:r w:rsidRPr="00CF1DBF">
        <w:rPr>
          <w:sz w:val="20"/>
          <w:szCs w:val="20"/>
        </w:rPr>
        <w:t xml:space="preserve">Students must first meet district qualifications for honors course placement to be considered for dual enrollment. </w:t>
      </w:r>
    </w:p>
    <w:p w14:paraId="05CE52BC" w14:textId="77777777" w:rsidR="00185164" w:rsidRPr="00CF1DBF" w:rsidRDefault="00185164" w:rsidP="00185164">
      <w:pPr>
        <w:pStyle w:val="ListParagraph"/>
        <w:numPr>
          <w:ilvl w:val="0"/>
          <w:numId w:val="9"/>
        </w:numPr>
        <w:rPr>
          <w:sz w:val="20"/>
          <w:szCs w:val="20"/>
        </w:rPr>
      </w:pPr>
      <w:r w:rsidRPr="00CF1DBF">
        <w:rPr>
          <w:sz w:val="20"/>
          <w:szCs w:val="20"/>
        </w:rPr>
        <w:t xml:space="preserve">Students must demonstrate readiness for college-level coursework if the student is to be enrolled in college courses. </w:t>
      </w:r>
    </w:p>
    <w:p w14:paraId="5748ADF8" w14:textId="77777777" w:rsidR="00185164" w:rsidRPr="00CF1DBF" w:rsidRDefault="00185164" w:rsidP="00185164">
      <w:pPr>
        <w:pStyle w:val="ListParagraph"/>
        <w:numPr>
          <w:ilvl w:val="0"/>
          <w:numId w:val="9"/>
        </w:numPr>
        <w:rPr>
          <w:sz w:val="20"/>
          <w:szCs w:val="20"/>
        </w:rPr>
      </w:pPr>
      <w:r w:rsidRPr="00CF1DBF">
        <w:rPr>
          <w:sz w:val="20"/>
          <w:szCs w:val="20"/>
        </w:rPr>
        <w:t xml:space="preserve">Career dual enrollment is limited to students enrolled in courses/programs leading to industry certification. </w:t>
      </w:r>
    </w:p>
    <w:p w14:paraId="1A46DB5D" w14:textId="77777777" w:rsidR="00185164" w:rsidRPr="00CF1DBF" w:rsidRDefault="00185164" w:rsidP="00185164">
      <w:pPr>
        <w:pStyle w:val="ListParagraph"/>
        <w:numPr>
          <w:ilvl w:val="0"/>
          <w:numId w:val="9"/>
        </w:numPr>
        <w:rPr>
          <w:sz w:val="20"/>
          <w:szCs w:val="20"/>
        </w:rPr>
      </w:pPr>
      <w:r w:rsidRPr="00CF1DBF">
        <w:rPr>
          <w:sz w:val="20"/>
          <w:szCs w:val="20"/>
        </w:rPr>
        <w:t xml:space="preserve">Public school students must have a 3.0 unweighted GPA for college-credit dual enrollment courses, or a 2.0 unweighted GPA for career certificate dual enrollment courses. </w:t>
      </w:r>
    </w:p>
    <w:p w14:paraId="2B5A3137" w14:textId="11D14F88" w:rsidR="00185164" w:rsidRPr="00CF1DBF" w:rsidRDefault="00185164" w:rsidP="00185164">
      <w:pPr>
        <w:pStyle w:val="ListParagraph"/>
        <w:numPr>
          <w:ilvl w:val="0"/>
          <w:numId w:val="9"/>
        </w:numPr>
        <w:rPr>
          <w:sz w:val="20"/>
          <w:szCs w:val="20"/>
        </w:rPr>
      </w:pPr>
      <w:r w:rsidRPr="00CF1DBF">
        <w:rPr>
          <w:sz w:val="20"/>
          <w:szCs w:val="20"/>
        </w:rPr>
        <w:t xml:space="preserve">Exceptions to the required GPAs may be granted if the school and community college agree and the terms of the agreement are contained within the dual enrollment articulation agreement. </w:t>
      </w:r>
    </w:p>
    <w:p w14:paraId="3E1EC7D3" w14:textId="77777777" w:rsidR="00185164" w:rsidRPr="00CF1DBF" w:rsidRDefault="00185164" w:rsidP="00185164">
      <w:pPr>
        <w:pStyle w:val="ListParagraph"/>
        <w:numPr>
          <w:ilvl w:val="0"/>
          <w:numId w:val="9"/>
        </w:numPr>
        <w:rPr>
          <w:sz w:val="20"/>
          <w:szCs w:val="20"/>
        </w:rPr>
      </w:pPr>
      <w:r w:rsidRPr="00CF1DBF">
        <w:rPr>
          <w:sz w:val="20"/>
          <w:szCs w:val="20"/>
        </w:rPr>
        <w:t xml:space="preserve">Participation in the career early admission program shall be limited to students who have completed a minimum of four semesters of full-time secondary enrollment, including studies undertaken in the ninth grade. </w:t>
      </w:r>
    </w:p>
    <w:p w14:paraId="3DE4B003" w14:textId="77777777" w:rsidR="00185164" w:rsidRPr="00CF1DBF" w:rsidRDefault="00185164" w:rsidP="00185164">
      <w:pPr>
        <w:pStyle w:val="ListParagraph"/>
        <w:numPr>
          <w:ilvl w:val="0"/>
          <w:numId w:val="9"/>
        </w:numPr>
        <w:rPr>
          <w:sz w:val="20"/>
          <w:szCs w:val="20"/>
        </w:rPr>
      </w:pPr>
      <w:r w:rsidRPr="00CF1DBF">
        <w:rPr>
          <w:sz w:val="20"/>
          <w:szCs w:val="20"/>
        </w:rPr>
        <w:t>A High School GPA may not be required for home education students to participate in dual enrollment courses who meet the minimum score on a common placement test or other qualifying placement test adopted by the State Board of Education which indicates that the student is ready for college-level coursework.</w:t>
      </w:r>
    </w:p>
    <w:p w14:paraId="09412C13" w14:textId="77777777" w:rsidR="00185164" w:rsidRDefault="00185164" w:rsidP="00185164">
      <w:r>
        <w:t xml:space="preserve">To continue participation in college-credit dual enrollment, students must maintain a 3.0 unweighted high school GPA and the minimum postsecondary GPA established by SJRSC. To continue participation in career certificate dual enrollment courses, students must maintain a 2.0 unweighted high school GPA. </w:t>
      </w:r>
    </w:p>
    <w:p w14:paraId="2444853C" w14:textId="77777777" w:rsidR="00185164" w:rsidRDefault="00185164" w:rsidP="00185164">
      <w:r>
        <w:t xml:space="preserve">Regardless of meeting student eligibility requirements for continued enrollment, a student may lose the opportunity to participate in a dual enrollment course if the student is disruptive to the learning process such that the progress of other students or the efficient administration of the course is hindered. </w:t>
      </w:r>
    </w:p>
    <w:p w14:paraId="73B80857" w14:textId="03A7D941" w:rsidR="00185164" w:rsidRDefault="00185164" w:rsidP="00185164">
      <w:r>
        <w:t xml:space="preserve">Dual enrollment courses taught on the high school campus may not be combined with any non-college-credit high school course. Students must have the minimum of these scores to be considered college ready. They may mix and match their best score from these tests. Test scores must be less than two years old. </w:t>
      </w:r>
    </w:p>
    <w:p w14:paraId="49EE5FBE" w14:textId="77777777" w:rsidR="007737C1" w:rsidRDefault="007737C1" w:rsidP="00185164"/>
    <w:p w14:paraId="5CE4037C" w14:textId="77777777" w:rsidR="007737C1" w:rsidRDefault="007737C1" w:rsidP="00185164"/>
    <w:p w14:paraId="249AEB13" w14:textId="77777777" w:rsidR="007737C1" w:rsidRDefault="007737C1" w:rsidP="00185164"/>
    <w:p w14:paraId="34902D09" w14:textId="77777777" w:rsidR="007737C1" w:rsidRDefault="007737C1" w:rsidP="00185164"/>
    <w:p w14:paraId="529152DB" w14:textId="77777777" w:rsidR="007737C1" w:rsidRDefault="007737C1" w:rsidP="00185164"/>
    <w:p w14:paraId="0C73CA58" w14:textId="77777777" w:rsidR="007737C1" w:rsidRDefault="007737C1" w:rsidP="00185164"/>
    <w:p w14:paraId="44FDCFAE" w14:textId="77777777" w:rsidR="007737C1" w:rsidRDefault="007737C1" w:rsidP="00185164"/>
    <w:p w14:paraId="3D840402" w14:textId="77777777" w:rsidR="007737C1" w:rsidRDefault="007737C1" w:rsidP="00185164"/>
    <w:p w14:paraId="203CF477" w14:textId="77777777" w:rsidR="007737C1" w:rsidRDefault="007737C1" w:rsidP="00185164"/>
    <w:p w14:paraId="5B7CF5C2" w14:textId="77777777" w:rsidR="007737C1" w:rsidRDefault="007737C1" w:rsidP="00185164"/>
    <w:p w14:paraId="153ED83F" w14:textId="40B563D5" w:rsidR="007737C1" w:rsidRDefault="007737C1" w:rsidP="007737C1">
      <w:pPr>
        <w:pStyle w:val="Heading2"/>
      </w:pPr>
      <w:bookmarkStart w:id="82" w:name="_Toc220012527"/>
      <w:r>
        <w:lastRenderedPageBreak/>
        <w:t>Placement Test Scores</w:t>
      </w:r>
      <w:bookmarkEnd w:id="82"/>
    </w:p>
    <w:p w14:paraId="7624DEA0" w14:textId="5C5D03E9" w:rsidR="00185164" w:rsidRDefault="00C23168" w:rsidP="00185164">
      <w:r w:rsidRPr="00C23168">
        <w:rPr>
          <w:noProof/>
        </w:rPr>
        <w:drawing>
          <wp:inline distT="0" distB="0" distL="0" distR="0" wp14:anchorId="776BE021" wp14:editId="586FDEC9">
            <wp:extent cx="6178705" cy="6124575"/>
            <wp:effectExtent l="0" t="0" r="0" b="0"/>
            <wp:docPr id="991869797" name="Picture 1" descr="A test score sheet with text and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1869797" name="Picture 1" descr="A test score sheet with text and numbers&#10;&#10;AI-generated content may be incorrect."/>
                    <pic:cNvPicPr/>
                  </pic:nvPicPr>
                  <pic:blipFill>
                    <a:blip r:embed="rId23"/>
                    <a:stretch>
                      <a:fillRect/>
                    </a:stretch>
                  </pic:blipFill>
                  <pic:spPr>
                    <a:xfrm>
                      <a:off x="0" y="0"/>
                      <a:ext cx="6182711" cy="6128546"/>
                    </a:xfrm>
                    <a:prstGeom prst="rect">
                      <a:avLst/>
                    </a:prstGeom>
                  </pic:spPr>
                </pic:pic>
              </a:graphicData>
            </a:graphic>
          </wp:inline>
        </w:drawing>
      </w:r>
    </w:p>
    <w:p w14:paraId="7F7D850D" w14:textId="198A4348" w:rsidR="00185164" w:rsidRDefault="00185164" w:rsidP="00185164"/>
    <w:p w14:paraId="0C051867" w14:textId="77777777" w:rsidR="00185164" w:rsidRDefault="00185164" w:rsidP="00143248">
      <w:pPr>
        <w:pStyle w:val="NoSpacing"/>
      </w:pPr>
      <w:bookmarkStart w:id="83" w:name="_Toc220012528"/>
      <w:r w:rsidRPr="006D0856">
        <w:rPr>
          <w:rStyle w:val="Heading2Char"/>
        </w:rPr>
        <w:t>Student Materials for Dual Enrollment Courses</w:t>
      </w:r>
      <w:bookmarkEnd w:id="83"/>
      <w:r>
        <w:t xml:space="preserve"> </w:t>
      </w:r>
      <w:hyperlink r:id="rId24" w:history="1">
        <w:r w:rsidRPr="00CF1DBF">
          <w:rPr>
            <w:rStyle w:val="Hyperlink"/>
          </w:rPr>
          <w:t>1007.271(13) F.S.</w:t>
        </w:r>
      </w:hyperlink>
      <w:r>
        <w:t xml:space="preserve"> </w:t>
      </w:r>
    </w:p>
    <w:p w14:paraId="3A85D281" w14:textId="77777777" w:rsidR="00185164" w:rsidRDefault="00185164" w:rsidP="00185164">
      <w:r>
        <w:t xml:space="preserve">Students enrolled for dual enrollment courses through a district high school are exempt from the payment of registration, tuition, online instructional materials access code and lab fees. Core subject textbooks assigned for use within dual enrollment courses shall be made available free of charge to public and homeschool dual enrollment students. Due to the re-use of dual enrollment materials, it is imperative that dual enrollment students return their books on time. There will be a $10/book per day late fee for books not returned at the designated time. </w:t>
      </w:r>
    </w:p>
    <w:p w14:paraId="3AE96359" w14:textId="77777777" w:rsidR="00185164" w:rsidRPr="00143248" w:rsidRDefault="00185164" w:rsidP="006D0856">
      <w:pPr>
        <w:pStyle w:val="Heading2"/>
      </w:pPr>
      <w:bookmarkStart w:id="84" w:name="_Toc220012529"/>
      <w:r w:rsidRPr="00143248">
        <w:lastRenderedPageBreak/>
        <w:t>Enrollment in College Courses for College Credit Only</w:t>
      </w:r>
      <w:bookmarkEnd w:id="84"/>
      <w:r w:rsidRPr="00143248">
        <w:t xml:space="preserve"> </w:t>
      </w:r>
    </w:p>
    <w:p w14:paraId="269527EC" w14:textId="77777777" w:rsidR="00185164" w:rsidRDefault="00185164" w:rsidP="00185164">
      <w:r>
        <w:t xml:space="preserve">Students enrolled in postsecondary instruction not creditable toward a high school diploma shall be required to assume the cost of instructional materials and fees. </w:t>
      </w:r>
    </w:p>
    <w:p w14:paraId="4329535D" w14:textId="77777777" w:rsidR="00185164" w:rsidRPr="00143248" w:rsidRDefault="00185164" w:rsidP="006D0856">
      <w:pPr>
        <w:pStyle w:val="Heading2"/>
      </w:pPr>
      <w:bookmarkStart w:id="85" w:name="_Toc220012530"/>
      <w:r w:rsidRPr="00143248">
        <w:t>Placement Criteria for Dual Enrollment at First Coast Technical College</w:t>
      </w:r>
      <w:bookmarkEnd w:id="85"/>
      <w:r w:rsidRPr="00143248">
        <w:t xml:space="preserve"> </w:t>
      </w:r>
    </w:p>
    <w:p w14:paraId="236FED54" w14:textId="77777777" w:rsidR="00185164" w:rsidRDefault="00185164" w:rsidP="00185164">
      <w:r>
        <w:t xml:space="preserve">Students wishing to be placed in dual enrollment classes at First Coast Technical College must fulfill the following requirements: </w:t>
      </w:r>
    </w:p>
    <w:p w14:paraId="17F0817D" w14:textId="77777777" w:rsidR="00185164" w:rsidRPr="00AC0917" w:rsidRDefault="00185164" w:rsidP="00185164">
      <w:pPr>
        <w:pStyle w:val="ListParagraph"/>
        <w:numPr>
          <w:ilvl w:val="0"/>
          <w:numId w:val="10"/>
        </w:numPr>
        <w:rPr>
          <w:sz w:val="20"/>
          <w:szCs w:val="20"/>
        </w:rPr>
      </w:pPr>
      <w:r w:rsidRPr="00AC0917">
        <w:rPr>
          <w:sz w:val="20"/>
          <w:szCs w:val="20"/>
        </w:rPr>
        <w:t xml:space="preserve">be in grade 11 or 12, </w:t>
      </w:r>
    </w:p>
    <w:p w14:paraId="00A46750" w14:textId="77777777" w:rsidR="00185164" w:rsidRPr="00AC0917" w:rsidRDefault="00185164" w:rsidP="00185164">
      <w:pPr>
        <w:pStyle w:val="ListParagraph"/>
        <w:numPr>
          <w:ilvl w:val="0"/>
          <w:numId w:val="10"/>
        </w:numPr>
        <w:rPr>
          <w:sz w:val="20"/>
          <w:szCs w:val="20"/>
        </w:rPr>
      </w:pPr>
      <w:r w:rsidRPr="00AC0917">
        <w:rPr>
          <w:sz w:val="20"/>
          <w:szCs w:val="20"/>
        </w:rPr>
        <w:t xml:space="preserve">have a 2.5 or higher GPA upon entry, </w:t>
      </w:r>
    </w:p>
    <w:p w14:paraId="3E1C25CE" w14:textId="77777777" w:rsidR="00185164" w:rsidRPr="00AC0917" w:rsidRDefault="00185164" w:rsidP="00185164">
      <w:pPr>
        <w:pStyle w:val="ListParagraph"/>
        <w:numPr>
          <w:ilvl w:val="0"/>
          <w:numId w:val="10"/>
        </w:numPr>
        <w:rPr>
          <w:sz w:val="20"/>
          <w:szCs w:val="20"/>
        </w:rPr>
      </w:pPr>
      <w:r w:rsidRPr="00AC0917">
        <w:rPr>
          <w:sz w:val="20"/>
          <w:szCs w:val="20"/>
        </w:rPr>
        <w:t xml:space="preserve">complete the dual enrollment/registration form including all required signatures, </w:t>
      </w:r>
    </w:p>
    <w:p w14:paraId="58E31D16" w14:textId="77777777" w:rsidR="00185164" w:rsidRPr="00AC0917" w:rsidRDefault="00185164" w:rsidP="00185164">
      <w:pPr>
        <w:pStyle w:val="ListParagraph"/>
        <w:numPr>
          <w:ilvl w:val="0"/>
          <w:numId w:val="10"/>
        </w:numPr>
        <w:rPr>
          <w:sz w:val="20"/>
          <w:szCs w:val="20"/>
        </w:rPr>
      </w:pPr>
      <w:r w:rsidRPr="00AC0917">
        <w:rPr>
          <w:sz w:val="20"/>
          <w:szCs w:val="20"/>
        </w:rPr>
        <w:t xml:space="preserve">complete assessment testing within six weeks of program entry (if not completed, as recommended, prior to entry), </w:t>
      </w:r>
    </w:p>
    <w:p w14:paraId="1BDFC4B6" w14:textId="77777777" w:rsidR="00185164" w:rsidRPr="00AC0917" w:rsidRDefault="00185164" w:rsidP="00185164">
      <w:pPr>
        <w:pStyle w:val="ListParagraph"/>
        <w:numPr>
          <w:ilvl w:val="0"/>
          <w:numId w:val="10"/>
        </w:numPr>
        <w:rPr>
          <w:sz w:val="20"/>
          <w:szCs w:val="20"/>
        </w:rPr>
      </w:pPr>
      <w:r w:rsidRPr="00AC0917">
        <w:rPr>
          <w:sz w:val="20"/>
          <w:szCs w:val="20"/>
        </w:rPr>
        <w:t xml:space="preserve">maintain a grade of C or above average in selected dual enrollment program(s). </w:t>
      </w:r>
    </w:p>
    <w:p w14:paraId="728A4D49" w14:textId="77777777" w:rsidR="00185164" w:rsidRDefault="00185164" w:rsidP="00143248">
      <w:pPr>
        <w:pStyle w:val="NoSpacing"/>
      </w:pPr>
      <w:bookmarkStart w:id="86" w:name="_Toc220012531"/>
      <w:r w:rsidRPr="006D0856">
        <w:rPr>
          <w:rStyle w:val="Heading2Char"/>
        </w:rPr>
        <w:t>Placement Criteria for Dual Enrollment – Associate Degree at St. Johns River State College</w:t>
      </w:r>
      <w:bookmarkEnd w:id="86"/>
      <w:r>
        <w:t xml:space="preserve"> </w:t>
      </w:r>
      <w:hyperlink r:id="rId25" w:history="1">
        <w:r w:rsidRPr="00AC0917">
          <w:rPr>
            <w:rStyle w:val="Hyperlink"/>
          </w:rPr>
          <w:t>1007.271(3) F.S.</w:t>
        </w:r>
      </w:hyperlink>
      <w:r>
        <w:t xml:space="preserve"> </w:t>
      </w:r>
    </w:p>
    <w:p w14:paraId="3EC3DB30" w14:textId="77777777" w:rsidR="00185164" w:rsidRDefault="00185164" w:rsidP="00185164">
      <w:r>
        <w:t>Students in grades 6-12 wishing to enroll as dual enrollment students (AA or AS degrees) at St. Johns River State College first must meet St. Johns County School District Honors Criteria. In addition, students must meet the following requirements:</w:t>
      </w:r>
    </w:p>
    <w:p w14:paraId="7ABC890A" w14:textId="77777777" w:rsidR="00185164" w:rsidRPr="00AC0917" w:rsidRDefault="00185164" w:rsidP="00185164">
      <w:pPr>
        <w:pStyle w:val="ListParagraph"/>
        <w:numPr>
          <w:ilvl w:val="0"/>
          <w:numId w:val="11"/>
        </w:numPr>
        <w:rPr>
          <w:sz w:val="20"/>
          <w:szCs w:val="20"/>
        </w:rPr>
      </w:pPr>
      <w:r w:rsidRPr="00AC0917">
        <w:rPr>
          <w:sz w:val="20"/>
          <w:szCs w:val="20"/>
        </w:rPr>
        <w:t>demonstrate readiness for college or career level course work,</w:t>
      </w:r>
    </w:p>
    <w:p w14:paraId="2DE24536" w14:textId="77777777" w:rsidR="00185164" w:rsidRPr="00AC0917" w:rsidRDefault="00185164" w:rsidP="00185164">
      <w:pPr>
        <w:pStyle w:val="ListParagraph"/>
        <w:numPr>
          <w:ilvl w:val="0"/>
          <w:numId w:val="11"/>
        </w:numPr>
        <w:rPr>
          <w:sz w:val="20"/>
          <w:szCs w:val="20"/>
        </w:rPr>
      </w:pPr>
      <w:r w:rsidRPr="00AC0917">
        <w:rPr>
          <w:sz w:val="20"/>
          <w:szCs w:val="20"/>
        </w:rPr>
        <w:t>be seeking an associate in science college degree, or an associate in arts college degree,</w:t>
      </w:r>
    </w:p>
    <w:p w14:paraId="5C85F6C4" w14:textId="042F2310" w:rsidR="00185164" w:rsidRPr="00AC0917" w:rsidRDefault="00185164" w:rsidP="00185164">
      <w:pPr>
        <w:pStyle w:val="ListParagraph"/>
        <w:numPr>
          <w:ilvl w:val="0"/>
          <w:numId w:val="11"/>
        </w:numPr>
        <w:rPr>
          <w:sz w:val="20"/>
          <w:szCs w:val="20"/>
        </w:rPr>
      </w:pPr>
      <w:r w:rsidRPr="00AC0917">
        <w:rPr>
          <w:sz w:val="20"/>
          <w:szCs w:val="20"/>
        </w:rPr>
        <w:t>have a minimum 3.0 unweighted cumulative GPA</w:t>
      </w:r>
    </w:p>
    <w:p w14:paraId="1A58A85A" w14:textId="77777777" w:rsidR="00185164" w:rsidRPr="00AC0917" w:rsidRDefault="00185164" w:rsidP="00185164">
      <w:pPr>
        <w:pStyle w:val="ListParagraph"/>
        <w:numPr>
          <w:ilvl w:val="0"/>
          <w:numId w:val="11"/>
        </w:numPr>
        <w:rPr>
          <w:sz w:val="20"/>
          <w:szCs w:val="20"/>
        </w:rPr>
      </w:pPr>
      <w:r w:rsidRPr="00AC0917">
        <w:rPr>
          <w:sz w:val="20"/>
          <w:szCs w:val="20"/>
        </w:rPr>
        <w:t>have demonstrated academic, social and emotional maturity to ensure success in college level study,</w:t>
      </w:r>
    </w:p>
    <w:p w14:paraId="563F54CB" w14:textId="77777777" w:rsidR="00185164" w:rsidRPr="00AC0917" w:rsidRDefault="00185164" w:rsidP="00185164">
      <w:pPr>
        <w:pStyle w:val="ListParagraph"/>
        <w:numPr>
          <w:ilvl w:val="0"/>
          <w:numId w:val="11"/>
        </w:numPr>
        <w:rPr>
          <w:sz w:val="20"/>
          <w:szCs w:val="20"/>
        </w:rPr>
      </w:pPr>
      <w:r w:rsidRPr="00AC0917">
        <w:rPr>
          <w:sz w:val="20"/>
          <w:szCs w:val="20"/>
        </w:rPr>
        <w:t xml:space="preserve">have a school counselor’s and principal's approval, </w:t>
      </w:r>
    </w:p>
    <w:p w14:paraId="56A4D041" w14:textId="77777777" w:rsidR="00185164" w:rsidRDefault="00185164" w:rsidP="00185164">
      <w:pPr>
        <w:pStyle w:val="ListParagraph"/>
        <w:numPr>
          <w:ilvl w:val="0"/>
          <w:numId w:val="11"/>
        </w:numPr>
        <w:rPr>
          <w:sz w:val="20"/>
          <w:szCs w:val="20"/>
        </w:rPr>
      </w:pPr>
      <w:r w:rsidRPr="00AC0917">
        <w:rPr>
          <w:sz w:val="20"/>
          <w:szCs w:val="20"/>
        </w:rPr>
        <w:t>be limited to 10 hours of college credit enrollment per college semester,</w:t>
      </w:r>
    </w:p>
    <w:p w14:paraId="0BD625A8" w14:textId="77777777" w:rsidR="00185164" w:rsidRPr="00AC0917" w:rsidRDefault="00185164" w:rsidP="00185164">
      <w:pPr>
        <w:pStyle w:val="ListParagraph"/>
        <w:numPr>
          <w:ilvl w:val="0"/>
          <w:numId w:val="11"/>
        </w:numPr>
        <w:rPr>
          <w:sz w:val="20"/>
          <w:szCs w:val="20"/>
        </w:rPr>
      </w:pPr>
      <w:r w:rsidRPr="00AC0917">
        <w:rPr>
          <w:sz w:val="20"/>
          <w:szCs w:val="20"/>
        </w:rPr>
        <w:t>maintain a grade of C or better in each class to remain in the dual enrollment program,</w:t>
      </w:r>
    </w:p>
    <w:p w14:paraId="316F61EB" w14:textId="259F3C3A" w:rsidR="00185164" w:rsidRPr="00AC0917" w:rsidRDefault="00185164" w:rsidP="00185164">
      <w:pPr>
        <w:pStyle w:val="ListParagraph"/>
        <w:numPr>
          <w:ilvl w:val="0"/>
          <w:numId w:val="11"/>
        </w:numPr>
        <w:rPr>
          <w:sz w:val="20"/>
          <w:szCs w:val="20"/>
        </w:rPr>
      </w:pPr>
      <w:r w:rsidRPr="00AC0917">
        <w:rPr>
          <w:sz w:val="20"/>
          <w:szCs w:val="20"/>
        </w:rPr>
        <w:t xml:space="preserve">be aware that receiving a grade of D or F, or withdrawing (W) for any course results in </w:t>
      </w:r>
      <w:proofErr w:type="gramStart"/>
      <w:r w:rsidRPr="00AC0917">
        <w:rPr>
          <w:sz w:val="20"/>
          <w:szCs w:val="20"/>
        </w:rPr>
        <w:t>ineligibility</w:t>
      </w:r>
      <w:proofErr w:type="gramEnd"/>
      <w:r w:rsidRPr="00AC0917">
        <w:rPr>
          <w:sz w:val="20"/>
          <w:szCs w:val="20"/>
        </w:rPr>
        <w:t xml:space="preserve"> to remain in the dual enrollment program</w:t>
      </w:r>
    </w:p>
    <w:p w14:paraId="190C3D94" w14:textId="77777777" w:rsidR="00185164" w:rsidRPr="00AC0917" w:rsidRDefault="00185164" w:rsidP="00185164">
      <w:pPr>
        <w:pStyle w:val="ListParagraph"/>
        <w:numPr>
          <w:ilvl w:val="0"/>
          <w:numId w:val="11"/>
        </w:numPr>
        <w:rPr>
          <w:sz w:val="20"/>
          <w:szCs w:val="20"/>
        </w:rPr>
      </w:pPr>
      <w:r w:rsidRPr="00AC0917">
        <w:rPr>
          <w:sz w:val="20"/>
          <w:szCs w:val="20"/>
        </w:rPr>
        <w:t xml:space="preserve">provide acceptable results from the American College Test (ACT), the Scholastic Aptitude Test (SAT), the Common Placement Test (CPT) or another standardized placement test for college level English and math.  </w:t>
      </w:r>
    </w:p>
    <w:p w14:paraId="05A31C01" w14:textId="77777777" w:rsidR="00185164" w:rsidRDefault="00185164" w:rsidP="00185164">
      <w:r>
        <w:t>Eligible dual enrollment students are exempt from the payment of registration, tuition, online access fees and laboratory fees.</w:t>
      </w:r>
    </w:p>
    <w:p w14:paraId="5D75FF8B" w14:textId="77777777" w:rsidR="00185164" w:rsidRDefault="00185164" w:rsidP="00185164">
      <w:pPr>
        <w:spacing w:after="0"/>
      </w:pPr>
      <w:r>
        <w:t>Dual Enrollment and Early Admission students are encouraged to meet regularly with college advisors and to develop a post-secondary plan and major during information and orientation sessions. Dual Enrollment and Early Admission students will be required to meet with a college advisor after completion of 20-30 college credits</w:t>
      </w:r>
    </w:p>
    <w:p w14:paraId="0BA1E93C" w14:textId="77777777" w:rsidR="00185164" w:rsidRDefault="00185164" w:rsidP="00185164">
      <w:pPr>
        <w:spacing w:after="0"/>
      </w:pPr>
    </w:p>
    <w:p w14:paraId="5D7D4CE8" w14:textId="77777777" w:rsidR="00185164" w:rsidRPr="00143248" w:rsidRDefault="00185164" w:rsidP="006D0856">
      <w:pPr>
        <w:pStyle w:val="Heading2"/>
      </w:pPr>
      <w:bookmarkStart w:id="87" w:name="_Toc220012532"/>
      <w:r w:rsidRPr="00143248">
        <w:t>Grading</w:t>
      </w:r>
      <w:bookmarkEnd w:id="87"/>
    </w:p>
    <w:p w14:paraId="79A8B389" w14:textId="17DF3FCD" w:rsidR="009A3F06" w:rsidRDefault="00185164" w:rsidP="00E45EB5">
      <w:pPr>
        <w:spacing w:after="0"/>
      </w:pPr>
      <w:r>
        <w:t>Parents/legal guardians and students may check progress at any time through the district’s Home Access Center (HAC). Dual Enrollment course information is not available in HAC until the end of the semester as those grades are maintained in the St. Johns River State College information system and are available to the student only, through the SJRSC website. When the final grade is transferred to the student’s transcript, it will be available in HAC.</w:t>
      </w:r>
    </w:p>
    <w:sectPr w:rsidR="009A3F06" w:rsidSect="00F50919">
      <w:footerReference w:type="default" r:id="rId26"/>
      <w:pgSz w:w="12240" w:h="15840"/>
      <w:pgMar w:top="1440" w:right="1440" w:bottom="1440" w:left="1440" w:header="720" w:footer="720" w:gutter="0"/>
      <w:pgBorders w:display="firstPage" w:offsetFrom="page">
        <w:top w:val="threeDEngrave" w:sz="48" w:space="24" w:color="4472C4" w:themeColor="accent1"/>
        <w:left w:val="threeDEngrave" w:sz="48" w:space="24" w:color="4472C4" w:themeColor="accent1"/>
        <w:bottom w:val="threeDEmboss" w:sz="48" w:space="24" w:color="4472C4" w:themeColor="accent1"/>
        <w:right w:val="threeDEmboss" w:sz="48" w:space="24" w:color="4472C4" w:themeColor="accent1"/>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547432" w14:textId="77777777" w:rsidR="00EF3058" w:rsidRDefault="00EF3058" w:rsidP="00FC3AAE">
      <w:pPr>
        <w:spacing w:after="0" w:line="240" w:lineRule="auto"/>
      </w:pPr>
      <w:r>
        <w:separator/>
      </w:r>
    </w:p>
  </w:endnote>
  <w:endnote w:type="continuationSeparator" w:id="0">
    <w:p w14:paraId="199C6DBD" w14:textId="77777777" w:rsidR="00EF3058" w:rsidRDefault="00EF3058" w:rsidP="00FC3A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9476560"/>
      <w:docPartObj>
        <w:docPartGallery w:val="Page Numbers (Bottom of Page)"/>
        <w:docPartUnique/>
      </w:docPartObj>
    </w:sdtPr>
    <w:sdtEndPr>
      <w:rPr>
        <w:noProof/>
      </w:rPr>
    </w:sdtEndPr>
    <w:sdtContent>
      <w:p w14:paraId="38114AF8" w14:textId="68A6AC1F" w:rsidR="00FC3AAE" w:rsidRDefault="00FC3AAE">
        <w:pPr>
          <w:pStyle w:val="Footer"/>
        </w:pPr>
        <w:r>
          <w:t xml:space="preserve">Page | </w:t>
        </w:r>
        <w:r>
          <w:fldChar w:fldCharType="begin"/>
        </w:r>
        <w:r>
          <w:instrText xml:space="preserve"> PAGE   \* MERGEFORMAT </w:instrText>
        </w:r>
        <w:r>
          <w:fldChar w:fldCharType="separate"/>
        </w:r>
        <w:r>
          <w:rPr>
            <w:noProof/>
          </w:rPr>
          <w:t>2</w:t>
        </w:r>
        <w:r>
          <w:rPr>
            <w:noProof/>
          </w:rPr>
          <w:fldChar w:fldCharType="end"/>
        </w:r>
      </w:p>
    </w:sdtContent>
  </w:sdt>
  <w:p w14:paraId="33A4DDC9" w14:textId="77777777" w:rsidR="00FC3AAE" w:rsidRDefault="00FC3A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9912C0" w14:textId="77777777" w:rsidR="00EF3058" w:rsidRDefault="00EF3058" w:rsidP="00FC3AAE">
      <w:pPr>
        <w:spacing w:after="0" w:line="240" w:lineRule="auto"/>
      </w:pPr>
      <w:r>
        <w:separator/>
      </w:r>
    </w:p>
  </w:footnote>
  <w:footnote w:type="continuationSeparator" w:id="0">
    <w:p w14:paraId="172422B5" w14:textId="77777777" w:rsidR="00EF3058" w:rsidRDefault="00EF3058" w:rsidP="00FC3A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E565E"/>
    <w:multiLevelType w:val="hybridMultilevel"/>
    <w:tmpl w:val="4D4238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F220A"/>
    <w:multiLevelType w:val="hybridMultilevel"/>
    <w:tmpl w:val="2918CE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4E77D4"/>
    <w:multiLevelType w:val="hybridMultilevel"/>
    <w:tmpl w:val="C6869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FB209C"/>
    <w:multiLevelType w:val="hybridMultilevel"/>
    <w:tmpl w:val="57085132"/>
    <w:lvl w:ilvl="0" w:tplc="04090001">
      <w:start w:val="1"/>
      <w:numFmt w:val="bullet"/>
      <w:lvlText w:val=""/>
      <w:lvlJc w:val="left"/>
      <w:pPr>
        <w:ind w:left="1080" w:hanging="360"/>
      </w:pPr>
      <w:rPr>
        <w:rFonts w:ascii="Symbol" w:hAnsi="Symbol" w:hint="default"/>
      </w:rPr>
    </w:lvl>
    <w:lvl w:ilvl="1" w:tplc="0409000B">
      <w:start w:val="1"/>
      <w:numFmt w:val="bullet"/>
      <w:lvlText w:val=""/>
      <w:lvlJc w:val="left"/>
      <w:pPr>
        <w:ind w:left="720" w:hanging="360"/>
      </w:pPr>
      <w:rPr>
        <w:rFonts w:ascii="Wingdings" w:hAnsi="Wingdings" w:hint="default"/>
      </w:rPr>
    </w:lvl>
    <w:lvl w:ilvl="2" w:tplc="0409000B">
      <w:start w:val="1"/>
      <w:numFmt w:val="bullet"/>
      <w:lvlText w:val=""/>
      <w:lvlJc w:val="left"/>
      <w:pPr>
        <w:ind w:left="7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C5B7DFA"/>
    <w:multiLevelType w:val="hybridMultilevel"/>
    <w:tmpl w:val="646E6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416814"/>
    <w:multiLevelType w:val="hybridMultilevel"/>
    <w:tmpl w:val="35486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582B92"/>
    <w:multiLevelType w:val="hybridMultilevel"/>
    <w:tmpl w:val="E306130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13A3531"/>
    <w:multiLevelType w:val="hybridMultilevel"/>
    <w:tmpl w:val="A7DE75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393D1C"/>
    <w:multiLevelType w:val="hybridMultilevel"/>
    <w:tmpl w:val="51A0B5CC"/>
    <w:lvl w:ilvl="0" w:tplc="EE724DEC">
      <w:start w:val="1"/>
      <w:numFmt w:val="bullet"/>
      <w:lvlText w:val=""/>
      <w:lvlJc w:val="left"/>
      <w:pPr>
        <w:ind w:left="720" w:hanging="360"/>
      </w:pPr>
      <w:rPr>
        <w:rFonts w:ascii="Symbol" w:hAnsi="Symbol" w:hint="default"/>
      </w:rPr>
    </w:lvl>
    <w:lvl w:ilvl="1" w:tplc="AA249F9E">
      <w:start w:val="1"/>
      <w:numFmt w:val="bullet"/>
      <w:lvlText w:val="o"/>
      <w:lvlJc w:val="left"/>
      <w:pPr>
        <w:ind w:left="1440" w:hanging="360"/>
      </w:pPr>
      <w:rPr>
        <w:rFonts w:ascii="Courier New" w:hAnsi="Courier New" w:hint="default"/>
      </w:rPr>
    </w:lvl>
    <w:lvl w:ilvl="2" w:tplc="EC4A935A">
      <w:start w:val="1"/>
      <w:numFmt w:val="bullet"/>
      <w:lvlText w:val=""/>
      <w:lvlJc w:val="left"/>
      <w:pPr>
        <w:ind w:left="2160" w:hanging="360"/>
      </w:pPr>
      <w:rPr>
        <w:rFonts w:ascii="Wingdings" w:hAnsi="Wingdings" w:hint="default"/>
      </w:rPr>
    </w:lvl>
    <w:lvl w:ilvl="3" w:tplc="6172EA2A">
      <w:start w:val="1"/>
      <w:numFmt w:val="bullet"/>
      <w:lvlText w:val=""/>
      <w:lvlJc w:val="left"/>
      <w:pPr>
        <w:ind w:left="2880" w:hanging="360"/>
      </w:pPr>
      <w:rPr>
        <w:rFonts w:ascii="Symbol" w:hAnsi="Symbol" w:hint="default"/>
      </w:rPr>
    </w:lvl>
    <w:lvl w:ilvl="4" w:tplc="0E74CC6A">
      <w:start w:val="1"/>
      <w:numFmt w:val="bullet"/>
      <w:lvlText w:val="o"/>
      <w:lvlJc w:val="left"/>
      <w:pPr>
        <w:ind w:left="3600" w:hanging="360"/>
      </w:pPr>
      <w:rPr>
        <w:rFonts w:ascii="Courier New" w:hAnsi="Courier New" w:hint="default"/>
      </w:rPr>
    </w:lvl>
    <w:lvl w:ilvl="5" w:tplc="AC92D5E6">
      <w:start w:val="1"/>
      <w:numFmt w:val="bullet"/>
      <w:lvlText w:val=""/>
      <w:lvlJc w:val="left"/>
      <w:pPr>
        <w:ind w:left="4320" w:hanging="360"/>
      </w:pPr>
      <w:rPr>
        <w:rFonts w:ascii="Wingdings" w:hAnsi="Wingdings" w:hint="default"/>
      </w:rPr>
    </w:lvl>
    <w:lvl w:ilvl="6" w:tplc="9AE26C1C">
      <w:start w:val="1"/>
      <w:numFmt w:val="bullet"/>
      <w:lvlText w:val=""/>
      <w:lvlJc w:val="left"/>
      <w:pPr>
        <w:ind w:left="5040" w:hanging="360"/>
      </w:pPr>
      <w:rPr>
        <w:rFonts w:ascii="Symbol" w:hAnsi="Symbol" w:hint="default"/>
      </w:rPr>
    </w:lvl>
    <w:lvl w:ilvl="7" w:tplc="CEECF1A8">
      <w:start w:val="1"/>
      <w:numFmt w:val="bullet"/>
      <w:lvlText w:val="o"/>
      <w:lvlJc w:val="left"/>
      <w:pPr>
        <w:ind w:left="5760" w:hanging="360"/>
      </w:pPr>
      <w:rPr>
        <w:rFonts w:ascii="Courier New" w:hAnsi="Courier New" w:hint="default"/>
      </w:rPr>
    </w:lvl>
    <w:lvl w:ilvl="8" w:tplc="3ADC5374">
      <w:start w:val="1"/>
      <w:numFmt w:val="bullet"/>
      <w:lvlText w:val=""/>
      <w:lvlJc w:val="left"/>
      <w:pPr>
        <w:ind w:left="6480" w:hanging="360"/>
      </w:pPr>
      <w:rPr>
        <w:rFonts w:ascii="Wingdings" w:hAnsi="Wingdings" w:hint="default"/>
      </w:rPr>
    </w:lvl>
  </w:abstractNum>
  <w:abstractNum w:abstractNumId="9" w15:restartNumberingAfterBreak="0">
    <w:nsid w:val="36DD032E"/>
    <w:multiLevelType w:val="hybridMultilevel"/>
    <w:tmpl w:val="595CA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15677FB"/>
    <w:multiLevelType w:val="hybridMultilevel"/>
    <w:tmpl w:val="412E0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752096F"/>
    <w:multiLevelType w:val="hybridMultilevel"/>
    <w:tmpl w:val="95E4E960"/>
    <w:lvl w:ilvl="0" w:tplc="FDDA3E04">
      <w:start w:val="1"/>
      <w:numFmt w:val="bullet"/>
      <w:lvlText w:val=""/>
      <w:lvlJc w:val="left"/>
      <w:pPr>
        <w:ind w:left="720" w:hanging="360"/>
      </w:pPr>
      <w:rPr>
        <w:rFonts w:ascii="Symbol" w:hAnsi="Symbol" w:hint="default"/>
      </w:rPr>
    </w:lvl>
    <w:lvl w:ilvl="1" w:tplc="0FF8EA90">
      <w:start w:val="1"/>
      <w:numFmt w:val="bullet"/>
      <w:lvlText w:val="o"/>
      <w:lvlJc w:val="left"/>
      <w:pPr>
        <w:ind w:left="1440" w:hanging="360"/>
      </w:pPr>
      <w:rPr>
        <w:rFonts w:ascii="Courier New" w:hAnsi="Courier New" w:hint="default"/>
      </w:rPr>
    </w:lvl>
    <w:lvl w:ilvl="2" w:tplc="273A37FE">
      <w:start w:val="1"/>
      <w:numFmt w:val="bullet"/>
      <w:lvlText w:val=""/>
      <w:lvlJc w:val="left"/>
      <w:pPr>
        <w:ind w:left="2160" w:hanging="360"/>
      </w:pPr>
      <w:rPr>
        <w:rFonts w:ascii="Wingdings" w:hAnsi="Wingdings" w:hint="default"/>
      </w:rPr>
    </w:lvl>
    <w:lvl w:ilvl="3" w:tplc="57D60E20">
      <w:start w:val="1"/>
      <w:numFmt w:val="bullet"/>
      <w:lvlText w:val=""/>
      <w:lvlJc w:val="left"/>
      <w:pPr>
        <w:ind w:left="2880" w:hanging="360"/>
      </w:pPr>
      <w:rPr>
        <w:rFonts w:ascii="Symbol" w:hAnsi="Symbol" w:hint="default"/>
      </w:rPr>
    </w:lvl>
    <w:lvl w:ilvl="4" w:tplc="6690048C">
      <w:start w:val="1"/>
      <w:numFmt w:val="bullet"/>
      <w:lvlText w:val="o"/>
      <w:lvlJc w:val="left"/>
      <w:pPr>
        <w:ind w:left="3600" w:hanging="360"/>
      </w:pPr>
      <w:rPr>
        <w:rFonts w:ascii="Courier New" w:hAnsi="Courier New" w:hint="default"/>
      </w:rPr>
    </w:lvl>
    <w:lvl w:ilvl="5" w:tplc="EFDA168A">
      <w:start w:val="1"/>
      <w:numFmt w:val="bullet"/>
      <w:lvlText w:val=""/>
      <w:lvlJc w:val="left"/>
      <w:pPr>
        <w:ind w:left="4320" w:hanging="360"/>
      </w:pPr>
      <w:rPr>
        <w:rFonts w:ascii="Wingdings" w:hAnsi="Wingdings" w:hint="default"/>
      </w:rPr>
    </w:lvl>
    <w:lvl w:ilvl="6" w:tplc="ECB8EAA4">
      <w:start w:val="1"/>
      <w:numFmt w:val="bullet"/>
      <w:lvlText w:val=""/>
      <w:lvlJc w:val="left"/>
      <w:pPr>
        <w:ind w:left="5040" w:hanging="360"/>
      </w:pPr>
      <w:rPr>
        <w:rFonts w:ascii="Symbol" w:hAnsi="Symbol" w:hint="default"/>
      </w:rPr>
    </w:lvl>
    <w:lvl w:ilvl="7" w:tplc="41C6BC76">
      <w:start w:val="1"/>
      <w:numFmt w:val="bullet"/>
      <w:lvlText w:val="o"/>
      <w:lvlJc w:val="left"/>
      <w:pPr>
        <w:ind w:left="5760" w:hanging="360"/>
      </w:pPr>
      <w:rPr>
        <w:rFonts w:ascii="Courier New" w:hAnsi="Courier New" w:hint="default"/>
      </w:rPr>
    </w:lvl>
    <w:lvl w:ilvl="8" w:tplc="84482CD6">
      <w:start w:val="1"/>
      <w:numFmt w:val="bullet"/>
      <w:lvlText w:val=""/>
      <w:lvlJc w:val="left"/>
      <w:pPr>
        <w:ind w:left="6480" w:hanging="360"/>
      </w:pPr>
      <w:rPr>
        <w:rFonts w:ascii="Wingdings" w:hAnsi="Wingdings" w:hint="default"/>
      </w:rPr>
    </w:lvl>
  </w:abstractNum>
  <w:abstractNum w:abstractNumId="12" w15:restartNumberingAfterBreak="0">
    <w:nsid w:val="69907A5C"/>
    <w:multiLevelType w:val="hybridMultilevel"/>
    <w:tmpl w:val="C7A479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F642964"/>
    <w:multiLevelType w:val="hybridMultilevel"/>
    <w:tmpl w:val="80A604FC"/>
    <w:lvl w:ilvl="0" w:tplc="71A2BF40">
      <w:start w:val="1"/>
      <w:numFmt w:val="decimal"/>
      <w:lvlText w:val="%1."/>
      <w:lvlJc w:val="left"/>
      <w:pPr>
        <w:ind w:left="360" w:hanging="360"/>
      </w:pPr>
      <w:rPr>
        <w:rFonts w:hint="default"/>
        <w:b w:val="0"/>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709D7D70"/>
    <w:multiLevelType w:val="hybridMultilevel"/>
    <w:tmpl w:val="5E4ABF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30379C9"/>
    <w:multiLevelType w:val="hybridMultilevel"/>
    <w:tmpl w:val="D5383E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8326B4B"/>
    <w:multiLevelType w:val="hybridMultilevel"/>
    <w:tmpl w:val="AFE20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D5D275A"/>
    <w:multiLevelType w:val="hybridMultilevel"/>
    <w:tmpl w:val="E8BAB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FD9020E"/>
    <w:multiLevelType w:val="hybridMultilevel"/>
    <w:tmpl w:val="36F26F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57454105">
    <w:abstractNumId w:val="14"/>
  </w:num>
  <w:num w:numId="2" w16cid:durableId="1493566969">
    <w:abstractNumId w:val="1"/>
  </w:num>
  <w:num w:numId="3" w16cid:durableId="1957440523">
    <w:abstractNumId w:val="18"/>
  </w:num>
  <w:num w:numId="4" w16cid:durableId="1455831042">
    <w:abstractNumId w:val="2"/>
  </w:num>
  <w:num w:numId="5" w16cid:durableId="1393039517">
    <w:abstractNumId w:val="11"/>
  </w:num>
  <w:num w:numId="6" w16cid:durableId="211426836">
    <w:abstractNumId w:val="8"/>
  </w:num>
  <w:num w:numId="7" w16cid:durableId="2142532305">
    <w:abstractNumId w:val="13"/>
  </w:num>
  <w:num w:numId="8" w16cid:durableId="1059281228">
    <w:abstractNumId w:val="15"/>
  </w:num>
  <w:num w:numId="9" w16cid:durableId="591016226">
    <w:abstractNumId w:val="0"/>
  </w:num>
  <w:num w:numId="10" w16cid:durableId="410006059">
    <w:abstractNumId w:val="9"/>
  </w:num>
  <w:num w:numId="11" w16cid:durableId="95247283">
    <w:abstractNumId w:val="5"/>
  </w:num>
  <w:num w:numId="12" w16cid:durableId="1204362347">
    <w:abstractNumId w:val="17"/>
  </w:num>
  <w:num w:numId="13" w16cid:durableId="1868441134">
    <w:abstractNumId w:val="16"/>
  </w:num>
  <w:num w:numId="14" w16cid:durableId="1667899598">
    <w:abstractNumId w:val="6"/>
  </w:num>
  <w:num w:numId="15" w16cid:durableId="1149518121">
    <w:abstractNumId w:val="10"/>
  </w:num>
  <w:num w:numId="16" w16cid:durableId="1679429751">
    <w:abstractNumId w:val="7"/>
  </w:num>
  <w:num w:numId="17" w16cid:durableId="731125740">
    <w:abstractNumId w:val="3"/>
  </w:num>
  <w:num w:numId="18" w16cid:durableId="2015262917">
    <w:abstractNumId w:val="12"/>
  </w:num>
  <w:num w:numId="19" w16cid:durableId="9064600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310"/>
    <w:rsid w:val="0000201C"/>
    <w:rsid w:val="00011740"/>
    <w:rsid w:val="00013265"/>
    <w:rsid w:val="00016503"/>
    <w:rsid w:val="00025A74"/>
    <w:rsid w:val="00030D5B"/>
    <w:rsid w:val="00064152"/>
    <w:rsid w:val="0006774A"/>
    <w:rsid w:val="0008239A"/>
    <w:rsid w:val="00084DBC"/>
    <w:rsid w:val="00085620"/>
    <w:rsid w:val="0008657C"/>
    <w:rsid w:val="000869C1"/>
    <w:rsid w:val="00093281"/>
    <w:rsid w:val="000B492D"/>
    <w:rsid w:val="000C1685"/>
    <w:rsid w:val="000C284E"/>
    <w:rsid w:val="000C66DF"/>
    <w:rsid w:val="000C6C5F"/>
    <w:rsid w:val="000E31D5"/>
    <w:rsid w:val="001008B9"/>
    <w:rsid w:val="00107DF0"/>
    <w:rsid w:val="00143248"/>
    <w:rsid w:val="00157285"/>
    <w:rsid w:val="00160842"/>
    <w:rsid w:val="00166682"/>
    <w:rsid w:val="00175B89"/>
    <w:rsid w:val="001763AE"/>
    <w:rsid w:val="001815B8"/>
    <w:rsid w:val="00185164"/>
    <w:rsid w:val="00190090"/>
    <w:rsid w:val="00193469"/>
    <w:rsid w:val="001C725D"/>
    <w:rsid w:val="002444C0"/>
    <w:rsid w:val="00250019"/>
    <w:rsid w:val="0029718E"/>
    <w:rsid w:val="002B787F"/>
    <w:rsid w:val="002C2EBD"/>
    <w:rsid w:val="002D4BA8"/>
    <w:rsid w:val="002E2772"/>
    <w:rsid w:val="003035F6"/>
    <w:rsid w:val="0031469F"/>
    <w:rsid w:val="00346065"/>
    <w:rsid w:val="00370871"/>
    <w:rsid w:val="003936C4"/>
    <w:rsid w:val="00405925"/>
    <w:rsid w:val="00443729"/>
    <w:rsid w:val="00443B20"/>
    <w:rsid w:val="004A34F1"/>
    <w:rsid w:val="004D6734"/>
    <w:rsid w:val="005015E6"/>
    <w:rsid w:val="00521189"/>
    <w:rsid w:val="00527607"/>
    <w:rsid w:val="005556A5"/>
    <w:rsid w:val="00556770"/>
    <w:rsid w:val="00595C7C"/>
    <w:rsid w:val="005B3486"/>
    <w:rsid w:val="005B73EA"/>
    <w:rsid w:val="005D3BBB"/>
    <w:rsid w:val="005F597F"/>
    <w:rsid w:val="00616F69"/>
    <w:rsid w:val="00616FFA"/>
    <w:rsid w:val="00630C20"/>
    <w:rsid w:val="006574EF"/>
    <w:rsid w:val="00693298"/>
    <w:rsid w:val="006950DC"/>
    <w:rsid w:val="00696181"/>
    <w:rsid w:val="006B14D6"/>
    <w:rsid w:val="006C3B20"/>
    <w:rsid w:val="006D0856"/>
    <w:rsid w:val="006D4F1F"/>
    <w:rsid w:val="006F10B6"/>
    <w:rsid w:val="007151FB"/>
    <w:rsid w:val="007272A5"/>
    <w:rsid w:val="00734C3E"/>
    <w:rsid w:val="007474E9"/>
    <w:rsid w:val="00754C6E"/>
    <w:rsid w:val="00770A56"/>
    <w:rsid w:val="007737C1"/>
    <w:rsid w:val="00776E07"/>
    <w:rsid w:val="007903E6"/>
    <w:rsid w:val="007A3657"/>
    <w:rsid w:val="007C7394"/>
    <w:rsid w:val="007F56BA"/>
    <w:rsid w:val="008041E1"/>
    <w:rsid w:val="00804763"/>
    <w:rsid w:val="00831310"/>
    <w:rsid w:val="00843707"/>
    <w:rsid w:val="00855790"/>
    <w:rsid w:val="00855BDF"/>
    <w:rsid w:val="008737A9"/>
    <w:rsid w:val="0089550F"/>
    <w:rsid w:val="008A008B"/>
    <w:rsid w:val="008A0E1C"/>
    <w:rsid w:val="008C1824"/>
    <w:rsid w:val="008E18D6"/>
    <w:rsid w:val="008F246E"/>
    <w:rsid w:val="008F4E10"/>
    <w:rsid w:val="00905581"/>
    <w:rsid w:val="00926EB4"/>
    <w:rsid w:val="00931B78"/>
    <w:rsid w:val="00934D28"/>
    <w:rsid w:val="009373B1"/>
    <w:rsid w:val="00962D5E"/>
    <w:rsid w:val="00964BE1"/>
    <w:rsid w:val="00996AD1"/>
    <w:rsid w:val="00996AF3"/>
    <w:rsid w:val="009A3F06"/>
    <w:rsid w:val="009C5CE0"/>
    <w:rsid w:val="009D225E"/>
    <w:rsid w:val="009D506C"/>
    <w:rsid w:val="009E3F26"/>
    <w:rsid w:val="00A00FD4"/>
    <w:rsid w:val="00A07700"/>
    <w:rsid w:val="00A269B6"/>
    <w:rsid w:val="00A31383"/>
    <w:rsid w:val="00A8567F"/>
    <w:rsid w:val="00AB17D1"/>
    <w:rsid w:val="00AC0917"/>
    <w:rsid w:val="00AC096A"/>
    <w:rsid w:val="00AC6C80"/>
    <w:rsid w:val="00B00708"/>
    <w:rsid w:val="00B23CE1"/>
    <w:rsid w:val="00B27A44"/>
    <w:rsid w:val="00B4421B"/>
    <w:rsid w:val="00B459C3"/>
    <w:rsid w:val="00B53520"/>
    <w:rsid w:val="00B56AC2"/>
    <w:rsid w:val="00B73E4F"/>
    <w:rsid w:val="00B74EAF"/>
    <w:rsid w:val="00B81644"/>
    <w:rsid w:val="00B93F2E"/>
    <w:rsid w:val="00B951B9"/>
    <w:rsid w:val="00BB24B0"/>
    <w:rsid w:val="00BB30C0"/>
    <w:rsid w:val="00BF3F0E"/>
    <w:rsid w:val="00C10C19"/>
    <w:rsid w:val="00C2101E"/>
    <w:rsid w:val="00C23168"/>
    <w:rsid w:val="00C4058E"/>
    <w:rsid w:val="00C5465B"/>
    <w:rsid w:val="00C603A9"/>
    <w:rsid w:val="00C661D6"/>
    <w:rsid w:val="00C80363"/>
    <w:rsid w:val="00C83645"/>
    <w:rsid w:val="00C9133F"/>
    <w:rsid w:val="00C9427F"/>
    <w:rsid w:val="00CA1A6D"/>
    <w:rsid w:val="00CB1CF0"/>
    <w:rsid w:val="00CC3510"/>
    <w:rsid w:val="00CC5E8E"/>
    <w:rsid w:val="00CE45DC"/>
    <w:rsid w:val="00CE5173"/>
    <w:rsid w:val="00CE6D4A"/>
    <w:rsid w:val="00CF1DBF"/>
    <w:rsid w:val="00D256CD"/>
    <w:rsid w:val="00D408C0"/>
    <w:rsid w:val="00D45506"/>
    <w:rsid w:val="00D77BDF"/>
    <w:rsid w:val="00D80A86"/>
    <w:rsid w:val="00D87BE5"/>
    <w:rsid w:val="00DA6118"/>
    <w:rsid w:val="00DC0119"/>
    <w:rsid w:val="00DC2D8B"/>
    <w:rsid w:val="00DD1333"/>
    <w:rsid w:val="00DD6D6C"/>
    <w:rsid w:val="00DE3BBC"/>
    <w:rsid w:val="00DE7940"/>
    <w:rsid w:val="00DF5D55"/>
    <w:rsid w:val="00DF7473"/>
    <w:rsid w:val="00E10ADF"/>
    <w:rsid w:val="00E2768D"/>
    <w:rsid w:val="00E45D3F"/>
    <w:rsid w:val="00E45EB5"/>
    <w:rsid w:val="00E5410F"/>
    <w:rsid w:val="00E71ADF"/>
    <w:rsid w:val="00E752FA"/>
    <w:rsid w:val="00E86891"/>
    <w:rsid w:val="00EA5222"/>
    <w:rsid w:val="00EB6BB3"/>
    <w:rsid w:val="00EF3058"/>
    <w:rsid w:val="00F42386"/>
    <w:rsid w:val="00F50919"/>
    <w:rsid w:val="00F5636E"/>
    <w:rsid w:val="00F56AF0"/>
    <w:rsid w:val="00F617EF"/>
    <w:rsid w:val="00F643DE"/>
    <w:rsid w:val="00F704A9"/>
    <w:rsid w:val="00F77663"/>
    <w:rsid w:val="00F903CC"/>
    <w:rsid w:val="00FA2410"/>
    <w:rsid w:val="00FA61D9"/>
    <w:rsid w:val="00FA75A0"/>
    <w:rsid w:val="00FC3AAE"/>
    <w:rsid w:val="00FD3044"/>
    <w:rsid w:val="00FE15A3"/>
    <w:rsid w:val="00FE619E"/>
    <w:rsid w:val="00FF0455"/>
    <w:rsid w:val="00FF45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8A74DD"/>
  <w15:chartTrackingRefBased/>
  <w15:docId w15:val="{04C71B26-3887-4813-BD22-0D65DC081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1310"/>
  </w:style>
  <w:style w:type="paragraph" w:styleId="Heading1">
    <w:name w:val="heading 1"/>
    <w:basedOn w:val="Normal"/>
    <w:next w:val="Normal"/>
    <w:link w:val="Heading1Char"/>
    <w:uiPriority w:val="9"/>
    <w:qFormat/>
    <w:rsid w:val="0015728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B492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B492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F903CC"/>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831310"/>
    <w:pPr>
      <w:ind w:left="720"/>
      <w:contextualSpacing/>
    </w:pPr>
  </w:style>
  <w:style w:type="character" w:styleId="Hyperlink">
    <w:name w:val="Hyperlink"/>
    <w:basedOn w:val="DefaultParagraphFont"/>
    <w:uiPriority w:val="99"/>
    <w:unhideWhenUsed/>
    <w:rsid w:val="00831310"/>
    <w:rPr>
      <w:color w:val="0563C1" w:themeColor="hyperlink"/>
      <w:u w:val="single"/>
    </w:rPr>
  </w:style>
  <w:style w:type="table" w:styleId="TableGrid">
    <w:name w:val="Table Grid"/>
    <w:basedOn w:val="TableNormal"/>
    <w:uiPriority w:val="39"/>
    <w:rsid w:val="008313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31310"/>
    <w:pPr>
      <w:autoSpaceDE w:val="0"/>
      <w:autoSpaceDN w:val="0"/>
      <w:adjustRightInd w:val="0"/>
      <w:spacing w:after="0" w:line="240" w:lineRule="auto"/>
    </w:pPr>
    <w:rPr>
      <w:rFonts w:ascii="Wingdings 2" w:hAnsi="Wingdings 2" w:cs="Wingdings 2"/>
      <w:color w:val="000000"/>
      <w:sz w:val="24"/>
      <w:szCs w:val="24"/>
    </w:rPr>
  </w:style>
  <w:style w:type="character" w:styleId="UnresolvedMention">
    <w:name w:val="Unresolved Mention"/>
    <w:basedOn w:val="DefaultParagraphFont"/>
    <w:uiPriority w:val="99"/>
    <w:semiHidden/>
    <w:unhideWhenUsed/>
    <w:rsid w:val="00E752FA"/>
    <w:rPr>
      <w:color w:val="605E5C"/>
      <w:shd w:val="clear" w:color="auto" w:fill="E1DFDD"/>
    </w:rPr>
  </w:style>
  <w:style w:type="paragraph" w:styleId="Header">
    <w:name w:val="header"/>
    <w:basedOn w:val="Normal"/>
    <w:link w:val="HeaderChar"/>
    <w:uiPriority w:val="99"/>
    <w:unhideWhenUsed/>
    <w:rsid w:val="00FC3A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3AAE"/>
  </w:style>
  <w:style w:type="paragraph" w:styleId="Footer">
    <w:name w:val="footer"/>
    <w:basedOn w:val="Normal"/>
    <w:link w:val="FooterChar"/>
    <w:uiPriority w:val="99"/>
    <w:unhideWhenUsed/>
    <w:rsid w:val="00FC3A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3AAE"/>
  </w:style>
  <w:style w:type="character" w:customStyle="1" w:styleId="Heading1Char">
    <w:name w:val="Heading 1 Char"/>
    <w:basedOn w:val="DefaultParagraphFont"/>
    <w:link w:val="Heading1"/>
    <w:uiPriority w:val="9"/>
    <w:rsid w:val="00157285"/>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157285"/>
    <w:pPr>
      <w:outlineLvl w:val="9"/>
    </w:pPr>
  </w:style>
  <w:style w:type="paragraph" w:styleId="NoSpacing">
    <w:name w:val="No Spacing"/>
    <w:uiPriority w:val="1"/>
    <w:qFormat/>
    <w:rsid w:val="00157285"/>
    <w:pPr>
      <w:spacing w:after="0" w:line="240" w:lineRule="auto"/>
    </w:pPr>
  </w:style>
  <w:style w:type="paragraph" w:styleId="TOC2">
    <w:name w:val="toc 2"/>
    <w:basedOn w:val="Normal"/>
    <w:next w:val="Normal"/>
    <w:autoRedefine/>
    <w:uiPriority w:val="39"/>
    <w:unhideWhenUsed/>
    <w:rsid w:val="00157285"/>
    <w:pPr>
      <w:spacing w:after="100"/>
      <w:ind w:left="220"/>
    </w:pPr>
    <w:rPr>
      <w:rFonts w:eastAsiaTheme="minorEastAsia" w:cs="Times New Roman"/>
    </w:rPr>
  </w:style>
  <w:style w:type="paragraph" w:styleId="TOC1">
    <w:name w:val="toc 1"/>
    <w:basedOn w:val="Normal"/>
    <w:next w:val="Normal"/>
    <w:autoRedefine/>
    <w:uiPriority w:val="39"/>
    <w:unhideWhenUsed/>
    <w:rsid w:val="00157285"/>
    <w:pPr>
      <w:spacing w:after="100"/>
    </w:pPr>
    <w:rPr>
      <w:rFonts w:eastAsiaTheme="minorEastAsia" w:cs="Times New Roman"/>
    </w:rPr>
  </w:style>
  <w:style w:type="paragraph" w:styleId="TOC3">
    <w:name w:val="toc 3"/>
    <w:basedOn w:val="Normal"/>
    <w:next w:val="Normal"/>
    <w:autoRedefine/>
    <w:uiPriority w:val="39"/>
    <w:unhideWhenUsed/>
    <w:rsid w:val="00157285"/>
    <w:pPr>
      <w:spacing w:after="100"/>
      <w:ind w:left="440"/>
    </w:pPr>
    <w:rPr>
      <w:rFonts w:eastAsiaTheme="minorEastAsia" w:cs="Times New Roman"/>
    </w:rPr>
  </w:style>
  <w:style w:type="character" w:customStyle="1" w:styleId="Heading2Char">
    <w:name w:val="Heading 2 Char"/>
    <w:basedOn w:val="DefaultParagraphFont"/>
    <w:link w:val="Heading2"/>
    <w:uiPriority w:val="9"/>
    <w:rsid w:val="000B492D"/>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0B492D"/>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F903CC"/>
    <w:rPr>
      <w:rFonts w:asciiTheme="majorHAnsi" w:eastAsiaTheme="majorEastAsia" w:hAnsiTheme="majorHAnsi" w:cstheme="majorBidi"/>
      <w:i/>
      <w:iCs/>
      <w:color w:val="2F5496" w:themeColor="accent1" w:themeShade="BF"/>
    </w:rPr>
  </w:style>
  <w:style w:type="character" w:styleId="Strong">
    <w:name w:val="Strong"/>
    <w:basedOn w:val="DefaultParagraphFont"/>
    <w:uiPriority w:val="22"/>
    <w:qFormat/>
    <w:rsid w:val="006950DC"/>
    <w:rPr>
      <w:b/>
      <w:bCs/>
    </w:rPr>
  </w:style>
  <w:style w:type="character" w:styleId="FollowedHyperlink">
    <w:name w:val="FollowedHyperlink"/>
    <w:basedOn w:val="DefaultParagraphFont"/>
    <w:uiPriority w:val="99"/>
    <w:semiHidden/>
    <w:unhideWhenUsed/>
    <w:rsid w:val="00962D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Whitney.Hitchcock@stjohns.k12.fl.us" TargetMode="External"/><Relationship Id="rId18" Type="http://schemas.openxmlformats.org/officeDocument/2006/relationships/hyperlink" Target="https://stjohnsvirtual.com/full-time-sjvs-pacing/"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sjrstate.edu/pdfs/DE-Pathway-AAdegree.pdf" TargetMode="External"/><Relationship Id="rId7" Type="http://schemas.openxmlformats.org/officeDocument/2006/relationships/endnotes" Target="endnotes.xml"/><Relationship Id="rId12" Type="http://schemas.openxmlformats.org/officeDocument/2006/relationships/hyperlink" Target="mailto:Barbara.Cervantez@stjohns.k12.fl.us" TargetMode="External"/><Relationship Id="rId17" Type="http://schemas.openxmlformats.org/officeDocument/2006/relationships/hyperlink" Target="https://stjohnsvirtual.com/flvs-parent-account-info/" TargetMode="External"/><Relationship Id="rId25" Type="http://schemas.openxmlformats.org/officeDocument/2006/relationships/hyperlink" Target="http://www.leg.state.fl.us/Statutes/index.cfm?App_mode=Display_Statute&amp;Search_String=&amp;URL=1000-1099/1007/Sections/1007.271.html" TargetMode="External"/><Relationship Id="rId2" Type="http://schemas.openxmlformats.org/officeDocument/2006/relationships/numbering" Target="numbering.xml"/><Relationship Id="rId16" Type="http://schemas.openxmlformats.org/officeDocument/2006/relationships/hyperlink" Target="mailto:Barbara.Cervantez@stjohns.k12.fl.us" TargetMode="External"/><Relationship Id="rId20" Type="http://schemas.openxmlformats.org/officeDocument/2006/relationships/hyperlink" Target="https://sjrstate.edu/dual.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atricia.McElhone@stjohns.k12.fl.us" TargetMode="External"/><Relationship Id="rId24" Type="http://schemas.openxmlformats.org/officeDocument/2006/relationships/hyperlink" Target="http://www.leg.state.fl.us/Statutes/index.cfm?App_mode=Display_Statute&amp;Search_String=&amp;URL=1000-1099/1007/Sections/1007.271.html" TargetMode="External"/><Relationship Id="rId5" Type="http://schemas.openxmlformats.org/officeDocument/2006/relationships/webSettings" Target="webSettings.xml"/><Relationship Id="rId15" Type="http://schemas.openxmlformats.org/officeDocument/2006/relationships/hyperlink" Target="mailto:Patricia.McElhone@stjohns.k12.fl.us" TargetMode="External"/><Relationship Id="rId23" Type="http://schemas.openxmlformats.org/officeDocument/2006/relationships/image" Target="media/image2.png"/><Relationship Id="rId28" Type="http://schemas.openxmlformats.org/officeDocument/2006/relationships/theme" Target="theme/theme1.xml"/><Relationship Id="rId10" Type="http://schemas.openxmlformats.org/officeDocument/2006/relationships/hyperlink" Target="mailto:Erin.Dixon@stjohns.k12.fl.us" TargetMode="External"/><Relationship Id="rId19" Type="http://schemas.openxmlformats.org/officeDocument/2006/relationships/hyperlink" Target="https://www.stjohns.k12.fl.us/cs/spp/" TargetMode="External"/><Relationship Id="rId4" Type="http://schemas.openxmlformats.org/officeDocument/2006/relationships/settings" Target="settings.xml"/><Relationship Id="rId9" Type="http://schemas.openxmlformats.org/officeDocument/2006/relationships/hyperlink" Target="mailto:Whitney.Hitchcock@stjohns.k12.fl.us" TargetMode="External"/><Relationship Id="rId14" Type="http://schemas.openxmlformats.org/officeDocument/2006/relationships/hyperlink" Target="mailto:Erin.Dixon@stjohns.k12.fl.us" TargetMode="External"/><Relationship Id="rId22" Type="http://schemas.openxmlformats.org/officeDocument/2006/relationships/hyperlink" Target="http://www.leg.state.fl.us/Statutes/index.cfm?App_mode=Display_Statute&amp;Search_String=&amp;URL=1000-1099/1007/Sections/1007.271.html"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626D21-7C8B-41CF-95F3-FB37BD2230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21</Pages>
  <Words>7161</Words>
  <Characters>38573</Characters>
  <Application>Microsoft Office Word</Application>
  <DocSecurity>0</DocSecurity>
  <Lines>729</Lines>
  <Paragraphs>342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C. Erskine</dc:creator>
  <cp:keywords/>
  <dc:description/>
  <cp:lastModifiedBy>Lindsey M. Page</cp:lastModifiedBy>
  <cp:revision>9</cp:revision>
  <cp:lastPrinted>2024-07-18T18:48:00Z</cp:lastPrinted>
  <dcterms:created xsi:type="dcterms:W3CDTF">2025-08-14T15:30:00Z</dcterms:created>
  <dcterms:modified xsi:type="dcterms:W3CDTF">2026-01-23T03:14:00Z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